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ACEB3" w14:textId="77777777" w:rsidR="007C33BD" w:rsidRPr="0080223D" w:rsidRDefault="009F216F">
      <w:pPr>
        <w:spacing w:line="360" w:lineRule="atLeast"/>
        <w:jc w:val="center"/>
        <w:rPr>
          <w:rFonts w:asciiTheme="minorHAnsi" w:hAnsiTheme="minorHAnsi" w:cstheme="minorHAnsi"/>
          <w:b/>
          <w:i/>
          <w:color w:val="0000CC"/>
          <w:sz w:val="28"/>
          <w:lang w:val="en-CA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             </w:t>
      </w:r>
      <w:hyperlink w:anchor="Bourse" w:history="1">
        <w:r w:rsidRPr="0080223D">
          <w:rPr>
            <w:rStyle w:val="Hyperlink"/>
            <w:rFonts w:asciiTheme="minorHAnsi" w:hAnsiTheme="minorHAnsi" w:cstheme="minorHAnsi"/>
            <w:b/>
            <w:i/>
            <w:sz w:val="28"/>
            <w:lang w:val="en-CA"/>
          </w:rPr>
          <w:t>Version française</w:t>
        </w:r>
      </w:hyperlink>
    </w:p>
    <w:p w14:paraId="1E6882DE" w14:textId="77777777" w:rsidR="007C33BD" w:rsidRDefault="00853D2F">
      <w:pPr>
        <w:pStyle w:val="Heading9"/>
        <w:rPr>
          <w:sz w:val="32"/>
        </w:rPr>
      </w:pPr>
      <w:bookmarkStart w:id="0" w:name="Bursary"/>
      <w:r>
        <w:rPr>
          <w:sz w:val="32"/>
        </w:rPr>
        <w:t xml:space="preserve">Macopharma </w:t>
      </w:r>
      <w:r w:rsidR="00141C90">
        <w:rPr>
          <w:sz w:val="32"/>
        </w:rPr>
        <w:t>Bursary</w:t>
      </w:r>
      <w:r w:rsidR="007C33BD">
        <w:rPr>
          <w:sz w:val="32"/>
        </w:rPr>
        <w:t xml:space="preserve"> </w:t>
      </w:r>
    </w:p>
    <w:bookmarkEnd w:id="0"/>
    <w:p w14:paraId="2A715052" w14:textId="77777777" w:rsidR="007C33BD" w:rsidRDefault="007C33BD">
      <w:pPr>
        <w:pStyle w:val="Heading9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Guidelines and Application</w:t>
      </w:r>
    </w:p>
    <w:p w14:paraId="5823332D" w14:textId="77777777" w:rsidR="00BE637E" w:rsidRPr="00367CCD" w:rsidRDefault="00BE637E" w:rsidP="00BE637E">
      <w:pPr>
        <w:rPr>
          <w:sz w:val="18"/>
          <w:szCs w:val="18"/>
        </w:rPr>
      </w:pPr>
    </w:p>
    <w:p w14:paraId="596F39EF" w14:textId="26371900" w:rsidR="00D2426E" w:rsidRDefault="00853D2F" w:rsidP="000168C0">
      <w:pPr>
        <w:rPr>
          <w:rFonts w:ascii="Arial" w:hAnsi="Arial" w:cs="Arial"/>
          <w:sz w:val="22"/>
          <w:szCs w:val="22"/>
        </w:rPr>
      </w:pPr>
      <w:r w:rsidRPr="00D2426E">
        <w:rPr>
          <w:rFonts w:ascii="Arial" w:hAnsi="Arial" w:cs="Arial"/>
          <w:sz w:val="22"/>
          <w:szCs w:val="22"/>
        </w:rPr>
        <w:t xml:space="preserve">Recognizing that nurses provide a vital link in education, training and patient care related to transfusion medicine, the Macopharma bursary provides </w:t>
      </w:r>
      <w:r w:rsidR="005A785A">
        <w:rPr>
          <w:rFonts w:ascii="Arial" w:hAnsi="Arial" w:cs="Arial"/>
          <w:sz w:val="22"/>
          <w:szCs w:val="22"/>
        </w:rPr>
        <w:t xml:space="preserve">CSTM nursing </w:t>
      </w:r>
      <w:r w:rsidR="00D95764">
        <w:rPr>
          <w:rFonts w:ascii="Arial" w:hAnsi="Arial" w:cs="Arial"/>
          <w:sz w:val="22"/>
          <w:szCs w:val="22"/>
        </w:rPr>
        <w:t xml:space="preserve">members, </w:t>
      </w:r>
      <w:r w:rsidRPr="00D2426E">
        <w:rPr>
          <w:rFonts w:ascii="Arial" w:hAnsi="Arial" w:cs="Arial"/>
          <w:sz w:val="22"/>
          <w:szCs w:val="22"/>
        </w:rPr>
        <w:t xml:space="preserve">with financial assistance to </w:t>
      </w:r>
      <w:r w:rsidR="00A2663B" w:rsidRPr="00D2426E">
        <w:rPr>
          <w:rFonts w:ascii="Arial" w:hAnsi="Arial" w:cs="Arial"/>
          <w:sz w:val="22"/>
          <w:szCs w:val="22"/>
        </w:rPr>
        <w:t>pursue</w:t>
      </w:r>
      <w:r w:rsidRPr="00D2426E">
        <w:rPr>
          <w:rFonts w:ascii="Arial" w:hAnsi="Arial" w:cs="Arial"/>
          <w:sz w:val="22"/>
          <w:szCs w:val="22"/>
        </w:rPr>
        <w:t xml:space="preserve"> ongoing education in transfusion medicine.</w:t>
      </w:r>
    </w:p>
    <w:p w14:paraId="1B0E77F1" w14:textId="77777777" w:rsidR="00D2426E" w:rsidRDefault="00D2426E" w:rsidP="000168C0">
      <w:pPr>
        <w:rPr>
          <w:rFonts w:ascii="Arial" w:hAnsi="Arial" w:cs="Arial"/>
          <w:sz w:val="22"/>
          <w:szCs w:val="22"/>
        </w:rPr>
      </w:pPr>
    </w:p>
    <w:p w14:paraId="2C053782" w14:textId="2DCF4AAC" w:rsidR="00833F40" w:rsidRDefault="00833F40" w:rsidP="00833F40">
      <w:pPr>
        <w:rPr>
          <w:rFonts w:ascii="Arial" w:hAnsi="Arial" w:cs="Arial"/>
          <w:i/>
          <w:iCs/>
          <w:color w:val="000000"/>
          <w:sz w:val="20"/>
        </w:rPr>
      </w:pPr>
      <w:r>
        <w:rPr>
          <w:rFonts w:ascii="Arial" w:hAnsi="Arial" w:cs="Arial"/>
          <w:color w:val="000000"/>
          <w:sz w:val="22"/>
          <w:szCs w:val="22"/>
        </w:rPr>
        <w:t>This bursary is</w:t>
      </w:r>
      <w:r w:rsidRPr="00BE637E">
        <w:rPr>
          <w:rFonts w:ascii="Arial" w:hAnsi="Arial" w:cs="Arial"/>
          <w:color w:val="000000"/>
          <w:sz w:val="22"/>
          <w:szCs w:val="22"/>
        </w:rPr>
        <w:t xml:space="preserve"> awarded based on merit.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2426E">
        <w:rPr>
          <w:rFonts w:ascii="Arial" w:hAnsi="Arial" w:cs="Arial"/>
          <w:sz w:val="22"/>
          <w:szCs w:val="22"/>
        </w:rPr>
        <w:t xml:space="preserve">Applications will be accepted from </w:t>
      </w:r>
      <w:r>
        <w:rPr>
          <w:rFonts w:ascii="Arial" w:hAnsi="Arial" w:cs="Arial"/>
          <w:sz w:val="22"/>
          <w:szCs w:val="22"/>
        </w:rPr>
        <w:t xml:space="preserve">licensed </w:t>
      </w:r>
      <w:r w:rsidRPr="00D2426E">
        <w:rPr>
          <w:rFonts w:ascii="Arial" w:hAnsi="Arial" w:cs="Arial"/>
          <w:sz w:val="22"/>
          <w:szCs w:val="22"/>
        </w:rPr>
        <w:t>nurses</w:t>
      </w:r>
      <w:r>
        <w:rPr>
          <w:rFonts w:ascii="Arial" w:hAnsi="Arial" w:cs="Arial"/>
          <w:sz w:val="22"/>
          <w:szCs w:val="22"/>
        </w:rPr>
        <w:t xml:space="preserve">, </w:t>
      </w:r>
      <w:r w:rsidR="004B1522">
        <w:rPr>
          <w:rFonts w:ascii="Arial" w:hAnsi="Arial" w:cs="Arial"/>
          <w:sz w:val="22"/>
          <w:szCs w:val="22"/>
        </w:rPr>
        <w:t xml:space="preserve">from all regions of Canada, </w:t>
      </w:r>
      <w:r>
        <w:rPr>
          <w:rFonts w:ascii="Arial" w:hAnsi="Arial" w:cs="Arial"/>
          <w:sz w:val="22"/>
          <w:szCs w:val="22"/>
        </w:rPr>
        <w:t>who hold CSTM Individual membership</w:t>
      </w:r>
      <w:r w:rsidR="004B1522">
        <w:rPr>
          <w:rFonts w:ascii="Arial" w:hAnsi="Arial" w:cs="Arial"/>
          <w:sz w:val="22"/>
          <w:szCs w:val="22"/>
        </w:rPr>
        <w:t xml:space="preserve">.  </w:t>
      </w:r>
      <w:r w:rsidR="004B1522">
        <w:rPr>
          <w:rFonts w:ascii="Arial" w:hAnsi="Arial" w:cs="Arial"/>
          <w:i/>
          <w:iCs/>
          <w:color w:val="000000"/>
          <w:sz w:val="20"/>
        </w:rPr>
        <w:t>I</w:t>
      </w:r>
      <w:r w:rsidR="004B1522" w:rsidRPr="00F81BDE">
        <w:rPr>
          <w:rFonts w:ascii="Arial" w:hAnsi="Arial" w:cs="Arial"/>
          <w:i/>
          <w:iCs/>
          <w:color w:val="000000"/>
          <w:sz w:val="20"/>
        </w:rPr>
        <w:t>ndividuals with member access only through their organization’s Institutional membership</w:t>
      </w:r>
      <w:r w:rsidR="004B1522">
        <w:rPr>
          <w:rFonts w:ascii="Arial" w:hAnsi="Arial" w:cs="Arial"/>
          <w:i/>
          <w:iCs/>
          <w:color w:val="000000"/>
          <w:sz w:val="20"/>
        </w:rPr>
        <w:t xml:space="preserve"> and retired members</w:t>
      </w:r>
      <w:r w:rsidR="004B1522" w:rsidRPr="00F81BDE">
        <w:rPr>
          <w:rFonts w:ascii="Arial" w:hAnsi="Arial" w:cs="Arial"/>
          <w:i/>
          <w:iCs/>
          <w:color w:val="000000"/>
          <w:sz w:val="20"/>
        </w:rPr>
        <w:t xml:space="preserve"> are not eligible.</w:t>
      </w:r>
    </w:p>
    <w:p w14:paraId="348CD472" w14:textId="77777777" w:rsidR="00833F40" w:rsidRPr="00833F40" w:rsidRDefault="00833F40" w:rsidP="00833F40">
      <w:pPr>
        <w:rPr>
          <w:rFonts w:ascii="Arial" w:hAnsi="Arial" w:cs="Arial"/>
          <w:color w:val="000000"/>
          <w:sz w:val="22"/>
          <w:szCs w:val="22"/>
          <w:lang w:val="en-CA"/>
        </w:rPr>
      </w:pPr>
    </w:p>
    <w:p w14:paraId="151C2488" w14:textId="553C2E6D" w:rsidR="00D2426E" w:rsidRDefault="00D2426E" w:rsidP="00D2426E">
      <w:pPr>
        <w:contextualSpacing/>
        <w:rPr>
          <w:rFonts w:ascii="Arial" w:hAnsi="Arial" w:cs="Arial"/>
          <w:sz w:val="22"/>
          <w:szCs w:val="22"/>
        </w:rPr>
      </w:pPr>
      <w:r w:rsidRPr="00344806">
        <w:rPr>
          <w:rFonts w:ascii="Arial" w:hAnsi="Arial" w:cs="Arial"/>
          <w:sz w:val="22"/>
          <w:szCs w:val="22"/>
        </w:rPr>
        <w:t xml:space="preserve">Recipient(s) will be provided with conference expenses (up to $1500), as outlined on the </w:t>
      </w:r>
      <w:r w:rsidR="009F216F">
        <w:rPr>
          <w:rFonts w:ascii="Arial" w:hAnsi="Arial" w:cs="Arial"/>
          <w:sz w:val="22"/>
          <w:szCs w:val="22"/>
        </w:rPr>
        <w:t xml:space="preserve">next page </w:t>
      </w:r>
      <w:r w:rsidRPr="00344806">
        <w:rPr>
          <w:rFonts w:ascii="Arial" w:hAnsi="Arial" w:cs="Arial"/>
          <w:sz w:val="22"/>
          <w:szCs w:val="22"/>
        </w:rPr>
        <w:t xml:space="preserve">of this form, to attend the CSTM </w:t>
      </w:r>
      <w:r w:rsidR="00D95764">
        <w:rPr>
          <w:rFonts w:ascii="Arial" w:hAnsi="Arial" w:cs="Arial"/>
          <w:sz w:val="22"/>
          <w:szCs w:val="22"/>
        </w:rPr>
        <w:t xml:space="preserve">Annual </w:t>
      </w:r>
      <w:r w:rsidRPr="00344806">
        <w:rPr>
          <w:rFonts w:ascii="Arial" w:hAnsi="Arial" w:cs="Arial"/>
          <w:sz w:val="22"/>
          <w:szCs w:val="22"/>
        </w:rPr>
        <w:t xml:space="preserve">Conference in the year the bursary is awarded. </w:t>
      </w:r>
    </w:p>
    <w:p w14:paraId="73B22FEC" w14:textId="77777777" w:rsidR="00853D2F" w:rsidRPr="00D2426E" w:rsidRDefault="00853D2F" w:rsidP="000168C0">
      <w:pPr>
        <w:rPr>
          <w:rFonts w:ascii="Arial" w:hAnsi="Arial" w:cs="Arial"/>
          <w:sz w:val="22"/>
          <w:szCs w:val="22"/>
        </w:rPr>
      </w:pPr>
    </w:p>
    <w:p w14:paraId="48E40B13" w14:textId="77777777" w:rsidR="00C15E58" w:rsidRDefault="00C15E58">
      <w:pPr>
        <w:rPr>
          <w:rFonts w:ascii="Arial" w:hAnsi="Arial" w:cs="Arial"/>
          <w:sz w:val="22"/>
          <w:szCs w:val="22"/>
        </w:rPr>
      </w:pPr>
    </w:p>
    <w:p w14:paraId="6F89B1E3" w14:textId="77777777" w:rsidR="007C33BD" w:rsidRPr="00D2426E" w:rsidRDefault="00F3275F">
      <w:pPr>
        <w:rPr>
          <w:rFonts w:ascii="Arial" w:hAnsi="Arial" w:cs="Arial"/>
          <w:sz w:val="22"/>
          <w:szCs w:val="22"/>
          <w:u w:val="single"/>
        </w:rPr>
      </w:pPr>
      <w:r w:rsidRPr="00D2426E">
        <w:rPr>
          <w:rFonts w:ascii="Arial" w:hAnsi="Arial" w:cs="Arial"/>
          <w:sz w:val="22"/>
          <w:szCs w:val="22"/>
        </w:rPr>
        <w:t xml:space="preserve">Applicant: </w:t>
      </w:r>
      <w:r w:rsidRPr="00D2426E">
        <w:rPr>
          <w:rFonts w:ascii="Arial" w:hAnsi="Arial" w:cs="Arial"/>
          <w:sz w:val="22"/>
          <w:szCs w:val="22"/>
          <w:u w:val="single"/>
        </w:rPr>
        <w:tab/>
      </w:r>
      <w:r w:rsidRPr="00D2426E">
        <w:rPr>
          <w:rFonts w:ascii="Arial" w:hAnsi="Arial" w:cs="Arial"/>
          <w:sz w:val="22"/>
          <w:szCs w:val="22"/>
          <w:u w:val="single"/>
        </w:rPr>
        <w:tab/>
      </w:r>
      <w:r w:rsidRPr="00D2426E">
        <w:rPr>
          <w:rFonts w:ascii="Arial" w:hAnsi="Arial" w:cs="Arial"/>
          <w:sz w:val="22"/>
          <w:szCs w:val="22"/>
          <w:u w:val="single"/>
        </w:rPr>
        <w:tab/>
      </w:r>
      <w:r w:rsidRPr="00D2426E">
        <w:rPr>
          <w:rFonts w:ascii="Arial" w:hAnsi="Arial" w:cs="Arial"/>
          <w:sz w:val="22"/>
          <w:szCs w:val="22"/>
          <w:u w:val="single"/>
        </w:rPr>
        <w:tab/>
      </w:r>
      <w:r w:rsidRPr="00D2426E">
        <w:rPr>
          <w:rFonts w:ascii="Arial" w:hAnsi="Arial" w:cs="Arial"/>
          <w:sz w:val="22"/>
          <w:szCs w:val="22"/>
          <w:u w:val="single"/>
        </w:rPr>
        <w:tab/>
      </w:r>
      <w:r w:rsidRPr="00D2426E">
        <w:rPr>
          <w:rFonts w:ascii="Arial" w:hAnsi="Arial" w:cs="Arial"/>
          <w:sz w:val="22"/>
          <w:szCs w:val="22"/>
          <w:u w:val="single"/>
        </w:rPr>
        <w:tab/>
      </w:r>
      <w:r w:rsidRPr="00D2426E">
        <w:rPr>
          <w:rFonts w:ascii="Arial" w:hAnsi="Arial" w:cs="Arial"/>
          <w:sz w:val="22"/>
          <w:szCs w:val="22"/>
        </w:rPr>
        <w:t xml:space="preserve">  </w:t>
      </w:r>
      <w:r w:rsidRPr="00D2426E">
        <w:rPr>
          <w:rFonts w:ascii="Arial" w:hAnsi="Arial" w:cs="Arial"/>
          <w:sz w:val="22"/>
          <w:szCs w:val="22"/>
          <w:u w:val="single"/>
        </w:rPr>
        <w:tab/>
      </w:r>
      <w:r w:rsidRPr="00D2426E">
        <w:rPr>
          <w:rFonts w:ascii="Arial" w:hAnsi="Arial" w:cs="Arial"/>
          <w:sz w:val="22"/>
          <w:szCs w:val="22"/>
          <w:u w:val="single"/>
        </w:rPr>
        <w:tab/>
      </w:r>
      <w:r w:rsidRPr="00D2426E">
        <w:rPr>
          <w:rFonts w:ascii="Arial" w:hAnsi="Arial" w:cs="Arial"/>
          <w:sz w:val="22"/>
          <w:szCs w:val="22"/>
          <w:u w:val="single"/>
        </w:rPr>
        <w:tab/>
      </w:r>
      <w:r w:rsidRPr="00D2426E">
        <w:rPr>
          <w:rFonts w:ascii="Arial" w:hAnsi="Arial" w:cs="Arial"/>
          <w:sz w:val="22"/>
          <w:szCs w:val="22"/>
          <w:u w:val="single"/>
        </w:rPr>
        <w:tab/>
      </w:r>
      <w:r w:rsidRPr="00D2426E">
        <w:rPr>
          <w:rFonts w:ascii="Arial" w:hAnsi="Arial" w:cs="Arial"/>
          <w:sz w:val="22"/>
          <w:szCs w:val="22"/>
          <w:u w:val="single"/>
        </w:rPr>
        <w:tab/>
      </w:r>
      <w:r w:rsidRPr="00D2426E">
        <w:rPr>
          <w:rFonts w:ascii="Arial" w:hAnsi="Arial" w:cs="Arial"/>
          <w:sz w:val="22"/>
          <w:szCs w:val="22"/>
          <w:u w:val="single"/>
        </w:rPr>
        <w:tab/>
      </w:r>
    </w:p>
    <w:p w14:paraId="107A5771" w14:textId="77777777" w:rsidR="007C33BD" w:rsidRPr="00D2426E" w:rsidRDefault="00F3275F">
      <w:pPr>
        <w:spacing w:line="360" w:lineRule="auto"/>
        <w:rPr>
          <w:rFonts w:ascii="Arial" w:hAnsi="Arial" w:cs="Arial"/>
          <w:sz w:val="22"/>
          <w:szCs w:val="22"/>
        </w:rPr>
      </w:pPr>
      <w:r w:rsidRPr="00D2426E">
        <w:rPr>
          <w:rFonts w:ascii="Arial" w:hAnsi="Arial" w:cs="Arial"/>
          <w:sz w:val="22"/>
          <w:szCs w:val="22"/>
        </w:rPr>
        <w:tab/>
        <w:t xml:space="preserve">      </w:t>
      </w:r>
      <w:r w:rsidR="007C33BD" w:rsidRPr="00D2426E">
        <w:rPr>
          <w:rFonts w:ascii="Arial" w:hAnsi="Arial" w:cs="Arial"/>
          <w:sz w:val="22"/>
          <w:szCs w:val="22"/>
        </w:rPr>
        <w:t>Surname</w:t>
      </w:r>
      <w:r w:rsidR="007C33BD" w:rsidRPr="00D2426E">
        <w:rPr>
          <w:rFonts w:ascii="Arial" w:hAnsi="Arial" w:cs="Arial"/>
          <w:sz w:val="22"/>
          <w:szCs w:val="22"/>
        </w:rPr>
        <w:tab/>
      </w:r>
      <w:r w:rsidR="007C33BD" w:rsidRPr="00D2426E">
        <w:rPr>
          <w:rFonts w:ascii="Arial" w:hAnsi="Arial" w:cs="Arial"/>
          <w:sz w:val="22"/>
          <w:szCs w:val="22"/>
        </w:rPr>
        <w:tab/>
      </w:r>
      <w:r w:rsidR="007C33BD" w:rsidRPr="00D2426E">
        <w:rPr>
          <w:rFonts w:ascii="Arial" w:hAnsi="Arial" w:cs="Arial"/>
          <w:sz w:val="22"/>
          <w:szCs w:val="22"/>
        </w:rPr>
        <w:tab/>
      </w:r>
      <w:r w:rsidR="007C33BD" w:rsidRPr="00D2426E">
        <w:rPr>
          <w:rFonts w:ascii="Arial" w:hAnsi="Arial" w:cs="Arial"/>
          <w:sz w:val="22"/>
          <w:szCs w:val="22"/>
        </w:rPr>
        <w:tab/>
        <w:t xml:space="preserve">    </w:t>
      </w:r>
      <w:r w:rsidRPr="00D2426E">
        <w:rPr>
          <w:rFonts w:ascii="Arial" w:hAnsi="Arial" w:cs="Arial"/>
          <w:sz w:val="22"/>
          <w:szCs w:val="22"/>
        </w:rPr>
        <w:t xml:space="preserve">          </w:t>
      </w:r>
      <w:r w:rsidR="007C33BD" w:rsidRPr="00D2426E">
        <w:rPr>
          <w:rFonts w:ascii="Arial" w:hAnsi="Arial" w:cs="Arial"/>
          <w:sz w:val="22"/>
          <w:szCs w:val="22"/>
        </w:rPr>
        <w:t>Given name(s)</w:t>
      </w:r>
      <w:r w:rsidR="007C33BD" w:rsidRPr="00D2426E">
        <w:rPr>
          <w:rFonts w:ascii="Arial" w:hAnsi="Arial" w:cs="Arial"/>
          <w:sz w:val="22"/>
          <w:szCs w:val="22"/>
        </w:rPr>
        <w:tab/>
      </w:r>
      <w:r w:rsidR="007C33BD" w:rsidRPr="00D2426E">
        <w:rPr>
          <w:rFonts w:ascii="Arial" w:hAnsi="Arial" w:cs="Arial"/>
          <w:sz w:val="22"/>
          <w:szCs w:val="22"/>
        </w:rPr>
        <w:tab/>
      </w:r>
    </w:p>
    <w:p w14:paraId="407934D6" w14:textId="77777777" w:rsidR="007C33BD" w:rsidRPr="00D2426E" w:rsidRDefault="007C33BD" w:rsidP="00C15E58">
      <w:pPr>
        <w:spacing w:after="60" w:line="360" w:lineRule="auto"/>
        <w:rPr>
          <w:rFonts w:ascii="Arial" w:hAnsi="Arial" w:cs="Arial"/>
          <w:sz w:val="22"/>
          <w:szCs w:val="22"/>
        </w:rPr>
      </w:pPr>
      <w:r w:rsidRPr="00D2426E">
        <w:rPr>
          <w:rFonts w:ascii="Arial" w:hAnsi="Arial" w:cs="Arial"/>
          <w:sz w:val="22"/>
          <w:szCs w:val="22"/>
        </w:rPr>
        <w:t xml:space="preserve">Contact information: </w:t>
      </w:r>
    </w:p>
    <w:p w14:paraId="04ECC4B8" w14:textId="77777777" w:rsidR="007C33BD" w:rsidRPr="00D2426E" w:rsidRDefault="007C33BD" w:rsidP="00C15E58">
      <w:pPr>
        <w:spacing w:after="60" w:line="360" w:lineRule="auto"/>
        <w:rPr>
          <w:rFonts w:ascii="Arial" w:hAnsi="Arial" w:cs="Arial"/>
          <w:sz w:val="22"/>
          <w:szCs w:val="22"/>
          <w:u w:val="single"/>
        </w:rPr>
      </w:pPr>
      <w:r w:rsidRPr="00D2426E">
        <w:rPr>
          <w:rFonts w:ascii="Arial" w:hAnsi="Arial" w:cs="Arial"/>
          <w:sz w:val="22"/>
          <w:szCs w:val="22"/>
        </w:rPr>
        <w:t xml:space="preserve">Home Address: </w:t>
      </w:r>
      <w:r w:rsidR="00F3275F" w:rsidRPr="00D2426E">
        <w:rPr>
          <w:rFonts w:ascii="Arial" w:hAnsi="Arial" w:cs="Arial"/>
          <w:sz w:val="22"/>
          <w:szCs w:val="22"/>
          <w:u w:val="single"/>
        </w:rPr>
        <w:tab/>
      </w:r>
      <w:r w:rsidR="00F3275F" w:rsidRPr="00D2426E">
        <w:rPr>
          <w:rFonts w:ascii="Arial" w:hAnsi="Arial" w:cs="Arial"/>
          <w:sz w:val="22"/>
          <w:szCs w:val="22"/>
          <w:u w:val="single"/>
        </w:rPr>
        <w:tab/>
      </w:r>
      <w:r w:rsidR="00F3275F" w:rsidRPr="00D2426E">
        <w:rPr>
          <w:rFonts w:ascii="Arial" w:hAnsi="Arial" w:cs="Arial"/>
          <w:sz w:val="22"/>
          <w:szCs w:val="22"/>
          <w:u w:val="single"/>
        </w:rPr>
        <w:tab/>
      </w:r>
      <w:r w:rsidR="00F3275F" w:rsidRPr="00D2426E">
        <w:rPr>
          <w:rFonts w:ascii="Arial" w:hAnsi="Arial" w:cs="Arial"/>
          <w:sz w:val="22"/>
          <w:szCs w:val="22"/>
          <w:u w:val="single"/>
        </w:rPr>
        <w:tab/>
      </w:r>
      <w:r w:rsidR="00F3275F" w:rsidRPr="00D2426E">
        <w:rPr>
          <w:rFonts w:ascii="Arial" w:hAnsi="Arial" w:cs="Arial"/>
          <w:sz w:val="22"/>
          <w:szCs w:val="22"/>
          <w:u w:val="single"/>
        </w:rPr>
        <w:tab/>
      </w:r>
      <w:r w:rsidR="00F3275F" w:rsidRPr="00D2426E">
        <w:rPr>
          <w:rFonts w:ascii="Arial" w:hAnsi="Arial" w:cs="Arial"/>
          <w:sz w:val="22"/>
          <w:szCs w:val="22"/>
          <w:u w:val="single"/>
        </w:rPr>
        <w:tab/>
      </w:r>
      <w:r w:rsidR="00F3275F" w:rsidRPr="00D2426E">
        <w:rPr>
          <w:rFonts w:ascii="Arial" w:hAnsi="Arial" w:cs="Arial"/>
          <w:sz w:val="22"/>
          <w:szCs w:val="22"/>
          <w:u w:val="single"/>
        </w:rPr>
        <w:tab/>
      </w:r>
      <w:r w:rsidR="00F3275F" w:rsidRPr="00D2426E">
        <w:rPr>
          <w:rFonts w:ascii="Arial" w:hAnsi="Arial" w:cs="Arial"/>
          <w:sz w:val="22"/>
          <w:szCs w:val="22"/>
          <w:u w:val="single"/>
        </w:rPr>
        <w:tab/>
      </w:r>
      <w:r w:rsidR="00F3275F" w:rsidRPr="00D2426E">
        <w:rPr>
          <w:rFonts w:ascii="Arial" w:hAnsi="Arial" w:cs="Arial"/>
          <w:sz w:val="22"/>
          <w:szCs w:val="22"/>
          <w:u w:val="single"/>
        </w:rPr>
        <w:tab/>
      </w:r>
      <w:r w:rsidR="00F3275F" w:rsidRPr="00D2426E">
        <w:rPr>
          <w:rFonts w:ascii="Arial" w:hAnsi="Arial" w:cs="Arial"/>
          <w:sz w:val="22"/>
          <w:szCs w:val="22"/>
          <w:u w:val="single"/>
        </w:rPr>
        <w:tab/>
      </w:r>
      <w:r w:rsidR="00F3275F" w:rsidRPr="00D2426E">
        <w:rPr>
          <w:rFonts w:ascii="Arial" w:hAnsi="Arial" w:cs="Arial"/>
          <w:sz w:val="22"/>
          <w:szCs w:val="22"/>
          <w:u w:val="single"/>
        </w:rPr>
        <w:tab/>
      </w:r>
    </w:p>
    <w:p w14:paraId="0A438B8E" w14:textId="77777777" w:rsidR="007C33BD" w:rsidRPr="00D2426E" w:rsidRDefault="00F3275F" w:rsidP="00C15E58">
      <w:pPr>
        <w:spacing w:after="60" w:line="360" w:lineRule="auto"/>
        <w:rPr>
          <w:rFonts w:ascii="Arial" w:hAnsi="Arial" w:cs="Arial"/>
          <w:sz w:val="22"/>
          <w:szCs w:val="22"/>
          <w:u w:val="single"/>
        </w:rPr>
      </w:pPr>
      <w:r w:rsidRPr="00D2426E">
        <w:rPr>
          <w:rFonts w:ascii="Arial" w:hAnsi="Arial" w:cs="Arial"/>
          <w:sz w:val="22"/>
          <w:szCs w:val="22"/>
        </w:rPr>
        <w:t xml:space="preserve">City: </w:t>
      </w:r>
      <w:r w:rsidRPr="00D2426E">
        <w:rPr>
          <w:rFonts w:ascii="Arial" w:hAnsi="Arial" w:cs="Arial"/>
          <w:sz w:val="22"/>
          <w:szCs w:val="22"/>
          <w:u w:val="single"/>
        </w:rPr>
        <w:tab/>
      </w:r>
      <w:r w:rsidRPr="00D2426E">
        <w:rPr>
          <w:rFonts w:ascii="Arial" w:hAnsi="Arial" w:cs="Arial"/>
          <w:sz w:val="22"/>
          <w:szCs w:val="22"/>
          <w:u w:val="single"/>
        </w:rPr>
        <w:tab/>
      </w:r>
      <w:r w:rsidRPr="00D2426E">
        <w:rPr>
          <w:rFonts w:ascii="Arial" w:hAnsi="Arial" w:cs="Arial"/>
          <w:sz w:val="22"/>
          <w:szCs w:val="22"/>
          <w:u w:val="single"/>
        </w:rPr>
        <w:tab/>
      </w:r>
      <w:r w:rsidRPr="00D2426E">
        <w:rPr>
          <w:rFonts w:ascii="Arial" w:hAnsi="Arial" w:cs="Arial"/>
          <w:sz w:val="22"/>
          <w:szCs w:val="22"/>
          <w:u w:val="single"/>
        </w:rPr>
        <w:tab/>
      </w:r>
      <w:r w:rsidRPr="00D2426E">
        <w:rPr>
          <w:rFonts w:ascii="Arial" w:hAnsi="Arial" w:cs="Arial"/>
          <w:sz w:val="22"/>
          <w:szCs w:val="22"/>
          <w:u w:val="single"/>
        </w:rPr>
        <w:tab/>
      </w:r>
      <w:r w:rsidRPr="00D2426E">
        <w:rPr>
          <w:rFonts w:ascii="Arial" w:hAnsi="Arial" w:cs="Arial"/>
          <w:sz w:val="22"/>
          <w:szCs w:val="22"/>
          <w:u w:val="single"/>
        </w:rPr>
        <w:tab/>
      </w:r>
      <w:r w:rsidRPr="00D2426E">
        <w:rPr>
          <w:rFonts w:ascii="Arial" w:hAnsi="Arial" w:cs="Arial"/>
          <w:sz w:val="22"/>
          <w:szCs w:val="22"/>
          <w:u w:val="single"/>
        </w:rPr>
        <w:tab/>
      </w:r>
      <w:r w:rsidRPr="00D2426E">
        <w:rPr>
          <w:rFonts w:ascii="Arial" w:hAnsi="Arial" w:cs="Arial"/>
          <w:sz w:val="22"/>
          <w:szCs w:val="22"/>
          <w:u w:val="single"/>
        </w:rPr>
        <w:tab/>
      </w:r>
      <w:r w:rsidRPr="00D2426E">
        <w:rPr>
          <w:rFonts w:ascii="Arial" w:hAnsi="Arial" w:cs="Arial"/>
          <w:sz w:val="22"/>
          <w:szCs w:val="22"/>
        </w:rPr>
        <w:t xml:space="preserve"> Postal Code: </w:t>
      </w:r>
      <w:r w:rsidRPr="00D2426E">
        <w:rPr>
          <w:rFonts w:ascii="Arial" w:hAnsi="Arial" w:cs="Arial"/>
          <w:sz w:val="22"/>
          <w:szCs w:val="22"/>
          <w:u w:val="single"/>
        </w:rPr>
        <w:tab/>
      </w:r>
      <w:r w:rsidRPr="00D2426E">
        <w:rPr>
          <w:rFonts w:ascii="Arial" w:hAnsi="Arial" w:cs="Arial"/>
          <w:sz w:val="22"/>
          <w:szCs w:val="22"/>
          <w:u w:val="single"/>
        </w:rPr>
        <w:tab/>
      </w:r>
      <w:r w:rsidRPr="00D2426E">
        <w:rPr>
          <w:rFonts w:ascii="Arial" w:hAnsi="Arial" w:cs="Arial"/>
          <w:sz w:val="22"/>
          <w:szCs w:val="22"/>
          <w:u w:val="single"/>
        </w:rPr>
        <w:tab/>
      </w:r>
      <w:r w:rsidRPr="00D2426E">
        <w:rPr>
          <w:rFonts w:ascii="Arial" w:hAnsi="Arial" w:cs="Arial"/>
          <w:sz w:val="22"/>
          <w:szCs w:val="22"/>
          <w:u w:val="single"/>
        </w:rPr>
        <w:tab/>
      </w:r>
    </w:p>
    <w:p w14:paraId="5C4D8FB7" w14:textId="77777777" w:rsidR="007C33BD" w:rsidRPr="00D2426E" w:rsidRDefault="007C33BD" w:rsidP="00C15E58">
      <w:pPr>
        <w:spacing w:after="60" w:line="360" w:lineRule="auto"/>
        <w:rPr>
          <w:rFonts w:ascii="Arial" w:hAnsi="Arial" w:cs="Arial"/>
          <w:sz w:val="22"/>
          <w:szCs w:val="22"/>
        </w:rPr>
      </w:pPr>
      <w:r w:rsidRPr="00D2426E">
        <w:rPr>
          <w:rFonts w:ascii="Arial" w:hAnsi="Arial" w:cs="Arial"/>
          <w:sz w:val="22"/>
          <w:szCs w:val="22"/>
        </w:rPr>
        <w:t>Home Phon</w:t>
      </w:r>
      <w:r w:rsidR="00F3275F" w:rsidRPr="00D2426E">
        <w:rPr>
          <w:rFonts w:ascii="Arial" w:hAnsi="Arial" w:cs="Arial"/>
          <w:sz w:val="22"/>
          <w:szCs w:val="22"/>
        </w:rPr>
        <w:t xml:space="preserve">e: </w:t>
      </w:r>
      <w:r w:rsidR="00F3275F" w:rsidRPr="00D2426E">
        <w:rPr>
          <w:rFonts w:ascii="Arial" w:hAnsi="Arial" w:cs="Arial"/>
          <w:sz w:val="22"/>
          <w:szCs w:val="22"/>
          <w:u w:val="single"/>
        </w:rPr>
        <w:tab/>
      </w:r>
      <w:r w:rsidR="00F3275F" w:rsidRPr="00D2426E">
        <w:rPr>
          <w:rFonts w:ascii="Arial" w:hAnsi="Arial" w:cs="Arial"/>
          <w:sz w:val="22"/>
          <w:szCs w:val="22"/>
          <w:u w:val="single"/>
        </w:rPr>
        <w:tab/>
      </w:r>
      <w:r w:rsidR="00F3275F" w:rsidRPr="00D2426E">
        <w:rPr>
          <w:rFonts w:ascii="Arial" w:hAnsi="Arial" w:cs="Arial"/>
          <w:sz w:val="22"/>
          <w:szCs w:val="22"/>
          <w:u w:val="single"/>
        </w:rPr>
        <w:tab/>
      </w:r>
      <w:r w:rsidR="00F3275F" w:rsidRPr="00D2426E">
        <w:rPr>
          <w:rFonts w:ascii="Arial" w:hAnsi="Arial" w:cs="Arial"/>
          <w:sz w:val="22"/>
          <w:szCs w:val="22"/>
          <w:u w:val="single"/>
        </w:rPr>
        <w:tab/>
      </w:r>
      <w:r w:rsidR="00F3275F" w:rsidRPr="00D2426E">
        <w:rPr>
          <w:rFonts w:ascii="Arial" w:hAnsi="Arial" w:cs="Arial"/>
          <w:sz w:val="22"/>
          <w:szCs w:val="22"/>
          <w:u w:val="single"/>
        </w:rPr>
        <w:tab/>
      </w:r>
      <w:r w:rsidR="00F3275F" w:rsidRPr="00D2426E">
        <w:rPr>
          <w:rFonts w:ascii="Arial" w:hAnsi="Arial" w:cs="Arial"/>
          <w:sz w:val="22"/>
          <w:szCs w:val="22"/>
          <w:u w:val="single"/>
        </w:rPr>
        <w:tab/>
      </w:r>
      <w:r w:rsidR="00F3275F" w:rsidRPr="00D2426E">
        <w:rPr>
          <w:rFonts w:ascii="Arial" w:hAnsi="Arial" w:cs="Arial"/>
          <w:sz w:val="22"/>
          <w:szCs w:val="22"/>
          <w:u w:val="single"/>
        </w:rPr>
        <w:tab/>
      </w:r>
      <w:r w:rsidR="00F3275F" w:rsidRPr="00D2426E">
        <w:rPr>
          <w:rFonts w:ascii="Arial" w:hAnsi="Arial" w:cs="Arial"/>
          <w:sz w:val="22"/>
          <w:szCs w:val="22"/>
        </w:rPr>
        <w:t xml:space="preserve"> Cell: </w:t>
      </w:r>
      <w:r w:rsidR="00F3275F" w:rsidRPr="00D2426E">
        <w:rPr>
          <w:rFonts w:ascii="Arial" w:hAnsi="Arial" w:cs="Arial"/>
          <w:sz w:val="22"/>
          <w:szCs w:val="22"/>
          <w:u w:val="single"/>
        </w:rPr>
        <w:tab/>
      </w:r>
      <w:r w:rsidR="00F3275F" w:rsidRPr="00D2426E">
        <w:rPr>
          <w:rFonts w:ascii="Arial" w:hAnsi="Arial" w:cs="Arial"/>
          <w:sz w:val="22"/>
          <w:szCs w:val="22"/>
          <w:u w:val="single"/>
        </w:rPr>
        <w:tab/>
      </w:r>
      <w:r w:rsidR="00F3275F" w:rsidRPr="00D2426E">
        <w:rPr>
          <w:rFonts w:ascii="Arial" w:hAnsi="Arial" w:cs="Arial"/>
          <w:sz w:val="22"/>
          <w:szCs w:val="22"/>
          <w:u w:val="single"/>
        </w:rPr>
        <w:tab/>
      </w:r>
      <w:r w:rsidR="00F3275F" w:rsidRPr="00D2426E">
        <w:rPr>
          <w:rFonts w:ascii="Arial" w:hAnsi="Arial" w:cs="Arial"/>
          <w:sz w:val="22"/>
          <w:szCs w:val="22"/>
          <w:u w:val="single"/>
        </w:rPr>
        <w:tab/>
      </w:r>
      <w:r w:rsidR="00F3275F" w:rsidRPr="00D2426E">
        <w:rPr>
          <w:rFonts w:ascii="Arial" w:hAnsi="Arial" w:cs="Arial"/>
          <w:sz w:val="22"/>
          <w:szCs w:val="22"/>
          <w:u w:val="single"/>
        </w:rPr>
        <w:tab/>
      </w:r>
      <w:r w:rsidRPr="00D2426E">
        <w:rPr>
          <w:rFonts w:ascii="Arial" w:hAnsi="Arial" w:cs="Arial"/>
          <w:sz w:val="22"/>
          <w:szCs w:val="22"/>
        </w:rPr>
        <w:t xml:space="preserve"> </w:t>
      </w:r>
    </w:p>
    <w:p w14:paraId="268F441C" w14:textId="77777777" w:rsidR="007C33BD" w:rsidRPr="00D2426E" w:rsidRDefault="007C33BD" w:rsidP="00C15E58">
      <w:pPr>
        <w:spacing w:after="60" w:line="360" w:lineRule="auto"/>
        <w:rPr>
          <w:rFonts w:ascii="Arial" w:hAnsi="Arial" w:cs="Arial"/>
          <w:sz w:val="22"/>
          <w:szCs w:val="22"/>
          <w:u w:val="single"/>
        </w:rPr>
      </w:pPr>
      <w:r w:rsidRPr="00D2426E">
        <w:rPr>
          <w:rFonts w:ascii="Arial" w:hAnsi="Arial" w:cs="Arial"/>
          <w:sz w:val="22"/>
          <w:szCs w:val="22"/>
        </w:rPr>
        <w:t>Email Address</w:t>
      </w:r>
      <w:r w:rsidR="00F3275F" w:rsidRPr="00D2426E">
        <w:rPr>
          <w:rFonts w:ascii="Arial" w:hAnsi="Arial" w:cs="Arial"/>
          <w:sz w:val="22"/>
          <w:szCs w:val="22"/>
        </w:rPr>
        <w:t xml:space="preserve">: </w:t>
      </w:r>
      <w:r w:rsidR="00F3275F" w:rsidRPr="00D2426E">
        <w:rPr>
          <w:rFonts w:ascii="Arial" w:hAnsi="Arial" w:cs="Arial"/>
          <w:sz w:val="22"/>
          <w:szCs w:val="22"/>
          <w:u w:val="single"/>
        </w:rPr>
        <w:tab/>
      </w:r>
      <w:r w:rsidR="00F3275F" w:rsidRPr="00D2426E">
        <w:rPr>
          <w:rFonts w:ascii="Arial" w:hAnsi="Arial" w:cs="Arial"/>
          <w:sz w:val="22"/>
          <w:szCs w:val="22"/>
          <w:u w:val="single"/>
        </w:rPr>
        <w:tab/>
      </w:r>
      <w:r w:rsidR="00F3275F" w:rsidRPr="00D2426E">
        <w:rPr>
          <w:rFonts w:ascii="Arial" w:hAnsi="Arial" w:cs="Arial"/>
          <w:sz w:val="22"/>
          <w:szCs w:val="22"/>
          <w:u w:val="single"/>
        </w:rPr>
        <w:tab/>
      </w:r>
      <w:r w:rsidR="00F3275F" w:rsidRPr="00D2426E">
        <w:rPr>
          <w:rFonts w:ascii="Arial" w:hAnsi="Arial" w:cs="Arial"/>
          <w:sz w:val="22"/>
          <w:szCs w:val="22"/>
          <w:u w:val="single"/>
        </w:rPr>
        <w:tab/>
      </w:r>
      <w:r w:rsidR="00F3275F" w:rsidRPr="00D2426E">
        <w:rPr>
          <w:rFonts w:ascii="Arial" w:hAnsi="Arial" w:cs="Arial"/>
          <w:sz w:val="22"/>
          <w:szCs w:val="22"/>
          <w:u w:val="single"/>
        </w:rPr>
        <w:tab/>
      </w:r>
      <w:r w:rsidR="00F3275F" w:rsidRPr="00D2426E">
        <w:rPr>
          <w:rFonts w:ascii="Arial" w:hAnsi="Arial" w:cs="Arial"/>
          <w:sz w:val="22"/>
          <w:szCs w:val="22"/>
          <w:u w:val="single"/>
        </w:rPr>
        <w:tab/>
      </w:r>
      <w:r w:rsidR="00F3275F" w:rsidRPr="00D2426E">
        <w:rPr>
          <w:rFonts w:ascii="Arial" w:hAnsi="Arial" w:cs="Arial"/>
          <w:sz w:val="22"/>
          <w:szCs w:val="22"/>
          <w:u w:val="single"/>
        </w:rPr>
        <w:tab/>
      </w:r>
      <w:r w:rsidR="00F3275F" w:rsidRPr="00D2426E">
        <w:rPr>
          <w:rFonts w:ascii="Arial" w:hAnsi="Arial" w:cs="Arial"/>
          <w:sz w:val="22"/>
          <w:szCs w:val="22"/>
          <w:u w:val="single"/>
        </w:rPr>
        <w:tab/>
      </w:r>
      <w:r w:rsidR="00F3275F" w:rsidRPr="00D2426E">
        <w:rPr>
          <w:rFonts w:ascii="Arial" w:hAnsi="Arial" w:cs="Arial"/>
          <w:sz w:val="22"/>
          <w:szCs w:val="22"/>
          <w:u w:val="single"/>
        </w:rPr>
        <w:tab/>
      </w:r>
      <w:r w:rsidR="00F3275F" w:rsidRPr="00D2426E">
        <w:rPr>
          <w:rFonts w:ascii="Arial" w:hAnsi="Arial" w:cs="Arial"/>
          <w:sz w:val="22"/>
          <w:szCs w:val="22"/>
          <w:u w:val="single"/>
        </w:rPr>
        <w:tab/>
      </w:r>
      <w:r w:rsidR="00F3275F" w:rsidRPr="00D2426E">
        <w:rPr>
          <w:rFonts w:ascii="Arial" w:hAnsi="Arial" w:cs="Arial"/>
          <w:sz w:val="22"/>
          <w:szCs w:val="22"/>
          <w:u w:val="single"/>
        </w:rPr>
        <w:tab/>
      </w:r>
    </w:p>
    <w:p w14:paraId="6134BDD6" w14:textId="77777777" w:rsidR="007C33BD" w:rsidRPr="00D2426E" w:rsidRDefault="007C33BD">
      <w:pPr>
        <w:pStyle w:val="BodyText"/>
        <w:ind w:right="-274"/>
        <w:rPr>
          <w:rFonts w:ascii="Arial" w:hAnsi="Arial" w:cs="Arial"/>
          <w:b w:val="0"/>
          <w:sz w:val="22"/>
          <w:szCs w:val="22"/>
        </w:rPr>
      </w:pPr>
    </w:p>
    <w:p w14:paraId="3F63A883" w14:textId="6A5C49E6" w:rsidR="003D5D04" w:rsidRPr="00D2426E" w:rsidRDefault="00DD4AF5">
      <w:pPr>
        <w:pStyle w:val="BodyText"/>
        <w:ind w:right="-274"/>
        <w:rPr>
          <w:rFonts w:ascii="Arial" w:hAnsi="Arial" w:cs="Arial"/>
          <w:b w:val="0"/>
          <w:sz w:val="22"/>
          <w:szCs w:val="22"/>
        </w:rPr>
      </w:pPr>
      <w:r w:rsidRPr="00D2426E">
        <w:rPr>
          <w:rFonts w:ascii="Arial" w:hAnsi="Arial" w:cs="Arial"/>
          <w:b w:val="0"/>
          <w:sz w:val="22"/>
          <w:szCs w:val="22"/>
        </w:rPr>
        <w:t>Eligibility:  Applicants must be a</w:t>
      </w:r>
      <w:r w:rsidR="00542240">
        <w:rPr>
          <w:rFonts w:ascii="Arial" w:hAnsi="Arial" w:cs="Arial"/>
          <w:b w:val="0"/>
          <w:sz w:val="22"/>
          <w:szCs w:val="22"/>
        </w:rPr>
        <w:t xml:space="preserve"> </w:t>
      </w:r>
      <w:r w:rsidR="00D95764">
        <w:rPr>
          <w:rFonts w:ascii="Arial" w:hAnsi="Arial" w:cs="Arial"/>
          <w:b w:val="0"/>
          <w:sz w:val="22"/>
          <w:szCs w:val="22"/>
        </w:rPr>
        <w:t xml:space="preserve">licensed </w:t>
      </w:r>
      <w:r w:rsidR="00542240">
        <w:rPr>
          <w:rFonts w:ascii="Arial" w:hAnsi="Arial" w:cs="Arial"/>
          <w:b w:val="0"/>
          <w:sz w:val="22"/>
          <w:szCs w:val="22"/>
        </w:rPr>
        <w:t>nurse and a</w:t>
      </w:r>
      <w:r w:rsidRPr="00D2426E">
        <w:rPr>
          <w:rFonts w:ascii="Arial" w:hAnsi="Arial" w:cs="Arial"/>
          <w:b w:val="0"/>
          <w:sz w:val="22"/>
          <w:szCs w:val="22"/>
        </w:rPr>
        <w:t xml:space="preserve"> CSTM </w:t>
      </w:r>
      <w:r w:rsidR="00D95764">
        <w:rPr>
          <w:rFonts w:ascii="Arial" w:hAnsi="Arial" w:cs="Arial"/>
          <w:b w:val="0"/>
          <w:sz w:val="22"/>
          <w:szCs w:val="22"/>
        </w:rPr>
        <w:t xml:space="preserve">Individual </w:t>
      </w:r>
      <w:r w:rsidRPr="00D2426E">
        <w:rPr>
          <w:rFonts w:ascii="Arial" w:hAnsi="Arial" w:cs="Arial"/>
          <w:b w:val="0"/>
          <w:sz w:val="22"/>
          <w:szCs w:val="22"/>
        </w:rPr>
        <w:t>member in good standing</w:t>
      </w:r>
      <w:r w:rsidR="003D5D04" w:rsidRPr="00D2426E">
        <w:rPr>
          <w:rFonts w:ascii="Arial" w:hAnsi="Arial" w:cs="Arial"/>
          <w:b w:val="0"/>
          <w:sz w:val="22"/>
          <w:szCs w:val="22"/>
        </w:rPr>
        <w:t>.</w:t>
      </w:r>
    </w:p>
    <w:p w14:paraId="6D448766" w14:textId="77777777" w:rsidR="003D5D04" w:rsidRPr="00D2426E" w:rsidRDefault="003D5D04">
      <w:pPr>
        <w:pStyle w:val="BodyText"/>
        <w:ind w:right="-274"/>
        <w:rPr>
          <w:rFonts w:ascii="Arial" w:hAnsi="Arial" w:cs="Arial"/>
          <w:b w:val="0"/>
          <w:sz w:val="22"/>
          <w:szCs w:val="22"/>
        </w:rPr>
      </w:pPr>
    </w:p>
    <w:p w14:paraId="790B3DC6" w14:textId="77777777" w:rsidR="00C46016" w:rsidRPr="00D2426E" w:rsidRDefault="00C46016" w:rsidP="00C46016">
      <w:pPr>
        <w:pStyle w:val="BodyText"/>
        <w:ind w:right="-274"/>
        <w:rPr>
          <w:rFonts w:ascii="Arial" w:hAnsi="Arial" w:cs="Arial"/>
          <w:b w:val="0"/>
          <w:sz w:val="22"/>
          <w:szCs w:val="22"/>
        </w:rPr>
      </w:pPr>
      <w:r w:rsidRPr="00D2426E">
        <w:rPr>
          <w:rFonts w:ascii="Arial" w:hAnsi="Arial" w:cs="Arial"/>
          <w:b w:val="0"/>
          <w:sz w:val="22"/>
          <w:szCs w:val="22"/>
        </w:rPr>
        <w:t xml:space="preserve">Please attach a resume/C.V. and brief summary of your interest in transfusion medicine and describe how you will share your experience with your colleagues.   </w:t>
      </w:r>
    </w:p>
    <w:p w14:paraId="3F4DE085" w14:textId="77777777" w:rsidR="00DD4AF5" w:rsidRPr="00D2426E" w:rsidRDefault="00DD4AF5">
      <w:pPr>
        <w:pStyle w:val="BodyText"/>
        <w:ind w:right="-274"/>
        <w:rPr>
          <w:rFonts w:ascii="Arial" w:hAnsi="Arial" w:cs="Arial"/>
          <w:b w:val="0"/>
          <w:sz w:val="22"/>
          <w:szCs w:val="22"/>
        </w:rPr>
      </w:pPr>
    </w:p>
    <w:p w14:paraId="29AB3771" w14:textId="77777777" w:rsidR="006579D9" w:rsidRPr="00D2426E" w:rsidRDefault="006579D9" w:rsidP="006579D9">
      <w:pPr>
        <w:pStyle w:val="BodyText"/>
        <w:ind w:right="-274"/>
        <w:rPr>
          <w:rFonts w:ascii="Arial" w:hAnsi="Arial" w:cs="Arial"/>
          <w:b w:val="0"/>
          <w:sz w:val="22"/>
          <w:szCs w:val="22"/>
        </w:rPr>
      </w:pPr>
      <w:r w:rsidRPr="00D2426E">
        <w:rPr>
          <w:rFonts w:ascii="Arial" w:hAnsi="Arial" w:cs="Arial"/>
          <w:b w:val="0"/>
          <w:sz w:val="22"/>
          <w:szCs w:val="22"/>
        </w:rPr>
        <w:t xml:space="preserve">Accountability for bursary: To be used within </w:t>
      </w:r>
      <w:r w:rsidR="00D41D37" w:rsidRPr="00D2426E">
        <w:rPr>
          <w:rFonts w:ascii="Arial" w:hAnsi="Arial" w:cs="Arial"/>
          <w:b w:val="0"/>
          <w:sz w:val="22"/>
          <w:szCs w:val="22"/>
        </w:rPr>
        <w:t>calendar year of application</w:t>
      </w:r>
    </w:p>
    <w:p w14:paraId="287ABDD3" w14:textId="77777777" w:rsidR="00D93EEF" w:rsidRPr="00D2426E" w:rsidRDefault="00D93EEF" w:rsidP="006579D9">
      <w:pPr>
        <w:pStyle w:val="BodyText"/>
        <w:ind w:right="-274"/>
        <w:rPr>
          <w:rFonts w:ascii="Arial" w:hAnsi="Arial" w:cs="Arial"/>
          <w:b w:val="0"/>
          <w:sz w:val="22"/>
          <w:szCs w:val="22"/>
        </w:rPr>
      </w:pPr>
    </w:p>
    <w:p w14:paraId="07D0FDFB" w14:textId="777380B8" w:rsidR="00C46016" w:rsidRPr="00D2426E" w:rsidRDefault="00C46016" w:rsidP="00C46016">
      <w:pPr>
        <w:pStyle w:val="BodyText"/>
        <w:ind w:right="-274"/>
        <w:rPr>
          <w:rFonts w:ascii="Arial" w:hAnsi="Arial" w:cs="Arial"/>
          <w:b w:val="0"/>
          <w:sz w:val="22"/>
          <w:szCs w:val="22"/>
        </w:rPr>
      </w:pPr>
      <w:r w:rsidRPr="00D2426E">
        <w:rPr>
          <w:rFonts w:ascii="Arial" w:hAnsi="Arial" w:cs="Arial"/>
          <w:b w:val="0"/>
          <w:sz w:val="22"/>
          <w:szCs w:val="22"/>
        </w:rPr>
        <w:t xml:space="preserve">Application must be received for review by the CSTM </w:t>
      </w:r>
      <w:r w:rsidR="00D95764">
        <w:rPr>
          <w:rFonts w:ascii="Arial" w:hAnsi="Arial" w:cs="Arial"/>
          <w:b w:val="0"/>
          <w:sz w:val="22"/>
          <w:szCs w:val="22"/>
        </w:rPr>
        <w:t xml:space="preserve">Board of Directors </w:t>
      </w:r>
      <w:r w:rsidRPr="00D2426E">
        <w:rPr>
          <w:rFonts w:ascii="Arial" w:hAnsi="Arial" w:cs="Arial"/>
          <w:b w:val="0"/>
          <w:sz w:val="22"/>
          <w:szCs w:val="22"/>
        </w:rPr>
        <w:t>by February 15</w:t>
      </w:r>
      <w:r w:rsidRPr="00833F40">
        <w:rPr>
          <w:rFonts w:ascii="Arial" w:hAnsi="Arial" w:cs="Arial"/>
          <w:b w:val="0"/>
          <w:sz w:val="22"/>
          <w:szCs w:val="22"/>
          <w:vertAlign w:val="superscript"/>
        </w:rPr>
        <w:t>th</w:t>
      </w:r>
      <w:r w:rsidR="00833F40">
        <w:rPr>
          <w:rFonts w:ascii="Arial" w:hAnsi="Arial" w:cs="Arial"/>
          <w:b w:val="0"/>
          <w:sz w:val="22"/>
          <w:szCs w:val="22"/>
        </w:rPr>
        <w:t xml:space="preserve"> </w:t>
      </w:r>
      <w:r w:rsidRPr="00D2426E">
        <w:rPr>
          <w:rFonts w:ascii="Arial" w:hAnsi="Arial" w:cs="Arial"/>
          <w:b w:val="0"/>
          <w:sz w:val="22"/>
          <w:szCs w:val="22"/>
        </w:rPr>
        <w:t xml:space="preserve">of the application year.  The </w:t>
      </w:r>
      <w:r w:rsidR="00D95764">
        <w:rPr>
          <w:rFonts w:ascii="Arial" w:hAnsi="Arial" w:cs="Arial"/>
          <w:b w:val="0"/>
          <w:sz w:val="22"/>
          <w:szCs w:val="22"/>
        </w:rPr>
        <w:t xml:space="preserve">CSTM Past president </w:t>
      </w:r>
      <w:r w:rsidRPr="00D2426E">
        <w:rPr>
          <w:rFonts w:ascii="Arial" w:hAnsi="Arial" w:cs="Arial"/>
          <w:b w:val="0"/>
          <w:sz w:val="22"/>
          <w:szCs w:val="22"/>
        </w:rPr>
        <w:t>will notify the successful candidate by email by March 1</w:t>
      </w:r>
      <w:r w:rsidRPr="00D2426E">
        <w:rPr>
          <w:rFonts w:ascii="Arial" w:hAnsi="Arial" w:cs="Arial"/>
          <w:b w:val="0"/>
          <w:sz w:val="22"/>
          <w:szCs w:val="22"/>
          <w:vertAlign w:val="superscript"/>
        </w:rPr>
        <w:t>st</w:t>
      </w:r>
      <w:r w:rsidRPr="00D2426E">
        <w:rPr>
          <w:rFonts w:ascii="Arial" w:hAnsi="Arial" w:cs="Arial"/>
          <w:b w:val="0"/>
          <w:sz w:val="22"/>
          <w:szCs w:val="22"/>
        </w:rPr>
        <w:t xml:space="preserve">.    </w:t>
      </w:r>
    </w:p>
    <w:p w14:paraId="77AC2DBE" w14:textId="77777777" w:rsidR="007C33BD" w:rsidRPr="00D2426E" w:rsidRDefault="007C33BD">
      <w:pPr>
        <w:rPr>
          <w:rFonts w:ascii="Arial" w:hAnsi="Arial" w:cs="Arial"/>
          <w:sz w:val="22"/>
          <w:szCs w:val="22"/>
        </w:rPr>
      </w:pPr>
      <w:r w:rsidRPr="00D2426E">
        <w:rPr>
          <w:rFonts w:ascii="Arial" w:hAnsi="Arial" w:cs="Arial"/>
          <w:sz w:val="22"/>
          <w:szCs w:val="22"/>
        </w:rPr>
        <w:t xml:space="preserve"> </w:t>
      </w:r>
    </w:p>
    <w:p w14:paraId="2363CEA2" w14:textId="77777777" w:rsidR="007C33BD" w:rsidRPr="00D2426E" w:rsidRDefault="007C33BD">
      <w:pPr>
        <w:rPr>
          <w:rFonts w:ascii="Arial" w:hAnsi="Arial" w:cs="Arial"/>
          <w:sz w:val="22"/>
          <w:szCs w:val="22"/>
        </w:rPr>
      </w:pPr>
      <w:r w:rsidRPr="00D2426E">
        <w:rPr>
          <w:rFonts w:ascii="Arial" w:hAnsi="Arial" w:cs="Arial"/>
          <w:sz w:val="22"/>
          <w:szCs w:val="22"/>
        </w:rPr>
        <w:t xml:space="preserve">I certify that I am </w:t>
      </w:r>
      <w:r w:rsidR="0060778F" w:rsidRPr="00D2426E">
        <w:rPr>
          <w:rFonts w:ascii="Arial" w:hAnsi="Arial" w:cs="Arial"/>
          <w:sz w:val="22"/>
          <w:szCs w:val="22"/>
        </w:rPr>
        <w:t xml:space="preserve">a CSTM member in good standing and </w:t>
      </w:r>
      <w:r w:rsidRPr="00D2426E">
        <w:rPr>
          <w:rFonts w:ascii="Arial" w:hAnsi="Arial" w:cs="Arial"/>
          <w:sz w:val="22"/>
          <w:szCs w:val="22"/>
        </w:rPr>
        <w:t>aware of the requiremen</w:t>
      </w:r>
      <w:r w:rsidR="0060778F" w:rsidRPr="00D2426E">
        <w:rPr>
          <w:rFonts w:ascii="Arial" w:hAnsi="Arial" w:cs="Arial"/>
          <w:sz w:val="22"/>
          <w:szCs w:val="22"/>
        </w:rPr>
        <w:t xml:space="preserve">ts for the above award; </w:t>
      </w:r>
      <w:r w:rsidRPr="00D2426E">
        <w:rPr>
          <w:rFonts w:ascii="Arial" w:hAnsi="Arial" w:cs="Arial"/>
          <w:sz w:val="22"/>
          <w:szCs w:val="22"/>
        </w:rPr>
        <w:t>the information contained in this application is correct.</w:t>
      </w:r>
    </w:p>
    <w:p w14:paraId="46FAD306" w14:textId="77777777" w:rsidR="00D93EEF" w:rsidRPr="00D2426E" w:rsidRDefault="007C33BD">
      <w:pPr>
        <w:rPr>
          <w:rFonts w:ascii="Arial" w:hAnsi="Arial" w:cs="Arial"/>
          <w:sz w:val="22"/>
          <w:szCs w:val="22"/>
        </w:rPr>
      </w:pPr>
      <w:r w:rsidRPr="00D2426E">
        <w:rPr>
          <w:rFonts w:ascii="Arial" w:hAnsi="Arial" w:cs="Arial"/>
          <w:sz w:val="22"/>
          <w:szCs w:val="22"/>
        </w:rPr>
        <w:tab/>
      </w:r>
    </w:p>
    <w:p w14:paraId="1F7E7389" w14:textId="77777777" w:rsidR="00D93EEF" w:rsidRPr="00D2426E" w:rsidRDefault="00D93EEF">
      <w:pPr>
        <w:rPr>
          <w:rFonts w:ascii="Arial" w:hAnsi="Arial" w:cs="Arial"/>
          <w:sz w:val="22"/>
          <w:szCs w:val="22"/>
        </w:rPr>
      </w:pPr>
    </w:p>
    <w:p w14:paraId="512306E4" w14:textId="77777777" w:rsidR="00C15E58" w:rsidRDefault="00C15E58" w:rsidP="00C15E58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7CC348A" w14:textId="77777777" w:rsidR="00C15E58" w:rsidRDefault="00C15E58" w:rsidP="00C15E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Signature of Member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Date </w:t>
      </w:r>
    </w:p>
    <w:p w14:paraId="00087890" w14:textId="77777777" w:rsidR="008D5FC4" w:rsidRPr="00D2426E" w:rsidRDefault="008D5FC4">
      <w:pPr>
        <w:rPr>
          <w:rFonts w:ascii="Arial" w:hAnsi="Arial" w:cs="Arial"/>
          <w:sz w:val="22"/>
          <w:szCs w:val="22"/>
        </w:rPr>
      </w:pPr>
    </w:p>
    <w:p w14:paraId="6005EB67" w14:textId="77777777" w:rsidR="00F3275F" w:rsidRPr="00D2426E" w:rsidRDefault="00F3275F">
      <w:pPr>
        <w:rPr>
          <w:rFonts w:ascii="Arial" w:hAnsi="Arial" w:cs="Arial"/>
          <w:sz w:val="22"/>
          <w:szCs w:val="22"/>
        </w:rPr>
      </w:pPr>
    </w:p>
    <w:p w14:paraId="5E24A602" w14:textId="77777777" w:rsidR="00D93EEF" w:rsidRDefault="009706AA">
      <w:pPr>
        <w:rPr>
          <w:rFonts w:ascii="Arial" w:hAnsi="Arial" w:cs="Arial"/>
          <w:color w:val="0B4CB4"/>
          <w:sz w:val="22"/>
          <w:szCs w:val="22"/>
          <w:u w:val="single" w:color="0B4CB4"/>
          <w:lang w:eastAsia="en-CA"/>
        </w:rPr>
      </w:pPr>
      <w:r w:rsidRPr="00D2426E">
        <w:rPr>
          <w:rFonts w:ascii="Arial" w:hAnsi="Arial" w:cs="Arial"/>
          <w:sz w:val="22"/>
          <w:szCs w:val="22"/>
          <w:lang w:eastAsia="en-CA"/>
        </w:rPr>
        <w:t xml:space="preserve">To submit an application or for more information please contact: </w:t>
      </w:r>
      <w:hyperlink r:id="rId8" w:history="1">
        <w:r w:rsidRPr="00D2426E">
          <w:rPr>
            <w:rFonts w:ascii="Arial" w:hAnsi="Arial" w:cs="Arial"/>
            <w:color w:val="0B4CB4"/>
            <w:sz w:val="22"/>
            <w:szCs w:val="22"/>
            <w:u w:val="single" w:color="0B4CB4"/>
            <w:lang w:eastAsia="en-CA"/>
          </w:rPr>
          <w:t>pastpresident@transfusion.ca</w:t>
        </w:r>
      </w:hyperlink>
    </w:p>
    <w:p w14:paraId="3F018F2A" w14:textId="77777777" w:rsidR="00D2426E" w:rsidRDefault="00D2426E">
      <w:pPr>
        <w:rPr>
          <w:rFonts w:ascii="Arial" w:hAnsi="Arial" w:cs="Arial"/>
          <w:color w:val="0B4CB4"/>
          <w:sz w:val="22"/>
          <w:szCs w:val="22"/>
          <w:u w:val="single" w:color="0B4CB4"/>
          <w:lang w:eastAsia="en-CA"/>
        </w:rPr>
      </w:pPr>
    </w:p>
    <w:p w14:paraId="39DE2270" w14:textId="77777777" w:rsidR="00D2426E" w:rsidRDefault="00D2426E">
      <w:pPr>
        <w:rPr>
          <w:rFonts w:ascii="Arial" w:hAnsi="Arial" w:cs="Arial"/>
          <w:color w:val="0B4CB4"/>
          <w:sz w:val="22"/>
          <w:szCs w:val="22"/>
          <w:u w:val="single" w:color="0B4CB4"/>
          <w:lang w:eastAsia="en-CA"/>
        </w:rPr>
      </w:pPr>
    </w:p>
    <w:p w14:paraId="34AC2308" w14:textId="77777777" w:rsidR="00D2426E" w:rsidRDefault="00D2426E" w:rsidP="00D2426E">
      <w:pPr>
        <w:tabs>
          <w:tab w:val="left" w:pos="36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following expenses will be reimbursed as outlined in the CSTM expense form/policy (available upon request):</w:t>
      </w:r>
    </w:p>
    <w:p w14:paraId="4AC8B13D" w14:textId="77777777" w:rsidR="00D2426E" w:rsidRDefault="00D2426E" w:rsidP="00D2426E">
      <w:pPr>
        <w:tabs>
          <w:tab w:val="left" w:pos="3634"/>
        </w:tabs>
        <w:rPr>
          <w:rFonts w:ascii="Arial" w:hAnsi="Arial" w:cs="Arial"/>
          <w:sz w:val="22"/>
          <w:szCs w:val="22"/>
        </w:rPr>
      </w:pPr>
    </w:p>
    <w:p w14:paraId="10444801" w14:textId="77777777" w:rsidR="00D2426E" w:rsidRDefault="00D2426E" w:rsidP="00D2426E">
      <w:pPr>
        <w:tabs>
          <w:tab w:val="left" w:pos="3634"/>
        </w:tabs>
        <w:rPr>
          <w:rFonts w:ascii="Arial" w:hAnsi="Arial" w:cs="Arial"/>
          <w:sz w:val="22"/>
          <w:szCs w:val="22"/>
        </w:rPr>
      </w:pPr>
      <w:r w:rsidRPr="00575C91">
        <w:rPr>
          <w:rFonts w:ascii="Arial" w:hAnsi="Arial" w:cs="Arial"/>
          <w:b/>
          <w:sz w:val="22"/>
          <w:szCs w:val="22"/>
          <w:u w:val="single"/>
        </w:rPr>
        <w:t>Transportation</w:t>
      </w:r>
      <w:r>
        <w:rPr>
          <w:rFonts w:ascii="Arial" w:hAnsi="Arial" w:cs="Arial"/>
          <w:sz w:val="22"/>
          <w:szCs w:val="22"/>
        </w:rPr>
        <w:t xml:space="preserve"> - airfare, train, car rental, taxi, parking</w:t>
      </w:r>
    </w:p>
    <w:p w14:paraId="268B15D9" w14:textId="77777777" w:rsidR="00D2426E" w:rsidRPr="00575C91" w:rsidRDefault="00D2426E" w:rsidP="00D2426E">
      <w:pPr>
        <w:tabs>
          <w:tab w:val="left" w:pos="3634"/>
        </w:tabs>
        <w:rPr>
          <w:rFonts w:ascii="Arial" w:eastAsia="SimSun" w:hAnsi="Arial" w:cs="Arial"/>
          <w:sz w:val="20"/>
          <w:lang w:val="en-CA" w:eastAsia="zh-CN"/>
        </w:rPr>
      </w:pPr>
      <w:r w:rsidRPr="00575C91">
        <w:rPr>
          <w:rFonts w:ascii="Arial" w:eastAsia="SimSun" w:hAnsi="Arial" w:cs="Arial"/>
          <w:sz w:val="20"/>
          <w:lang w:val="en-CA" w:eastAsia="zh-CN"/>
        </w:rPr>
        <w:t>Travel by the least expensive method (economy airfare)</w:t>
      </w:r>
    </w:p>
    <w:p w14:paraId="40D1E43F" w14:textId="77777777" w:rsidR="00D2426E" w:rsidRPr="00575C91" w:rsidRDefault="00D2426E" w:rsidP="00D2426E">
      <w:pPr>
        <w:tabs>
          <w:tab w:val="left" w:pos="3634"/>
        </w:tabs>
        <w:rPr>
          <w:rFonts w:ascii="Arial" w:eastAsia="SimSun" w:hAnsi="Arial" w:cs="Arial"/>
          <w:sz w:val="20"/>
          <w:lang w:val="en-CA" w:eastAsia="zh-CN"/>
        </w:rPr>
      </w:pPr>
      <w:r w:rsidRPr="00575C91">
        <w:rPr>
          <w:rFonts w:ascii="Arial" w:eastAsia="SimSun" w:hAnsi="Arial" w:cs="Arial"/>
          <w:sz w:val="20"/>
          <w:lang w:val="en-CA" w:eastAsia="zh-CN"/>
        </w:rPr>
        <w:t xml:space="preserve">Car Rental costs </w:t>
      </w:r>
      <w:r>
        <w:rPr>
          <w:rFonts w:ascii="Arial" w:eastAsia="SimSun" w:hAnsi="Arial" w:cs="Arial"/>
          <w:sz w:val="20"/>
          <w:lang w:val="en-CA" w:eastAsia="zh-CN"/>
        </w:rPr>
        <w:t xml:space="preserve">and mileage </w:t>
      </w:r>
      <w:r w:rsidRPr="00575C91">
        <w:rPr>
          <w:rFonts w:ascii="Arial" w:eastAsia="SimSun" w:hAnsi="Arial" w:cs="Arial"/>
          <w:sz w:val="20"/>
          <w:lang w:val="en-CA" w:eastAsia="zh-CN"/>
        </w:rPr>
        <w:t>will be covered as long as the cost does not exceed that of economy airfare.</w:t>
      </w:r>
    </w:p>
    <w:p w14:paraId="4F2E2A7D" w14:textId="77777777" w:rsidR="00D2426E" w:rsidRDefault="00D2426E" w:rsidP="00D2426E">
      <w:pPr>
        <w:tabs>
          <w:tab w:val="left" w:pos="3634"/>
        </w:tabs>
        <w:rPr>
          <w:rFonts w:ascii="Arial" w:eastAsia="SimSun" w:hAnsi="Arial" w:cs="Arial"/>
          <w:sz w:val="22"/>
          <w:szCs w:val="22"/>
          <w:lang w:val="en-CA" w:eastAsia="zh-CN"/>
        </w:rPr>
      </w:pPr>
    </w:p>
    <w:p w14:paraId="3920E2F0" w14:textId="77777777" w:rsidR="00D2426E" w:rsidRPr="00575C91" w:rsidRDefault="00D2426E" w:rsidP="00D2426E">
      <w:pPr>
        <w:tabs>
          <w:tab w:val="left" w:pos="3634"/>
        </w:tabs>
        <w:rPr>
          <w:rFonts w:ascii="Arial" w:hAnsi="Arial" w:cs="Arial"/>
          <w:sz w:val="22"/>
          <w:szCs w:val="22"/>
        </w:rPr>
      </w:pPr>
      <w:r w:rsidRPr="00575C91">
        <w:rPr>
          <w:rFonts w:ascii="Arial" w:hAnsi="Arial" w:cs="Arial"/>
          <w:b/>
          <w:sz w:val="22"/>
          <w:szCs w:val="22"/>
          <w:u w:val="single"/>
        </w:rPr>
        <w:t>Hotel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575C91">
        <w:rPr>
          <w:rFonts w:ascii="Arial" w:hAnsi="Arial" w:cs="Arial"/>
          <w:sz w:val="20"/>
        </w:rPr>
        <w:t>- 3 nights – Thursday, Friday, Saturday</w:t>
      </w:r>
    </w:p>
    <w:p w14:paraId="3DAEEFBF" w14:textId="77777777" w:rsidR="00D2426E" w:rsidRDefault="00D2426E" w:rsidP="00D2426E">
      <w:pPr>
        <w:tabs>
          <w:tab w:val="left" w:pos="3634"/>
        </w:tabs>
        <w:rPr>
          <w:rFonts w:ascii="Arial" w:hAnsi="Arial" w:cs="Arial"/>
          <w:color w:val="FF0000"/>
          <w:sz w:val="22"/>
          <w:szCs w:val="22"/>
        </w:rPr>
      </w:pPr>
    </w:p>
    <w:p w14:paraId="7B305510" w14:textId="77777777" w:rsidR="00D2426E" w:rsidRDefault="00D2426E" w:rsidP="00D2426E">
      <w:pPr>
        <w:tabs>
          <w:tab w:val="left" w:pos="3634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Full c</w:t>
      </w:r>
      <w:r w:rsidRPr="00575C91">
        <w:rPr>
          <w:rFonts w:ascii="Arial" w:hAnsi="Arial" w:cs="Arial"/>
          <w:b/>
          <w:sz w:val="22"/>
          <w:szCs w:val="22"/>
          <w:u w:val="single"/>
        </w:rPr>
        <w:t xml:space="preserve">onference registration </w:t>
      </w:r>
      <w:r w:rsidR="00146333" w:rsidRPr="0043334A">
        <w:rPr>
          <w:rFonts w:ascii="Arial" w:hAnsi="Arial" w:cs="Arial"/>
          <w:sz w:val="20"/>
          <w:szCs w:val="22"/>
        </w:rPr>
        <w:t>– excluding workshops</w:t>
      </w:r>
    </w:p>
    <w:p w14:paraId="083C4F7C" w14:textId="77777777" w:rsidR="00D2426E" w:rsidRDefault="00D2426E" w:rsidP="00D2426E">
      <w:pPr>
        <w:tabs>
          <w:tab w:val="left" w:pos="3634"/>
        </w:tabs>
        <w:rPr>
          <w:rFonts w:ascii="Arial" w:hAnsi="Arial" w:cs="Arial"/>
          <w:b/>
          <w:sz w:val="22"/>
          <w:szCs w:val="22"/>
          <w:u w:val="single"/>
        </w:rPr>
      </w:pPr>
    </w:p>
    <w:p w14:paraId="0CC20784" w14:textId="77777777" w:rsidR="005B1D05" w:rsidRDefault="005B1D05" w:rsidP="005B1D05">
      <w:pPr>
        <w:tabs>
          <w:tab w:val="left" w:pos="3634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2"/>
          <w:szCs w:val="22"/>
          <w:u w:val="single"/>
        </w:rPr>
        <w:t>Meals</w:t>
      </w:r>
      <w:r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0"/>
        </w:rPr>
        <w:t xml:space="preserve">When not provided as part of conference registration. </w:t>
      </w:r>
    </w:p>
    <w:p w14:paraId="0AA700AA" w14:textId="77777777" w:rsidR="005B1D05" w:rsidRPr="00575C91" w:rsidRDefault="005B1D05" w:rsidP="005B1D05">
      <w:pPr>
        <w:tabs>
          <w:tab w:val="left" w:pos="363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Per diem (maximum $60 per day – breakfast $12, lunch $18, dinner $30)</w:t>
      </w:r>
    </w:p>
    <w:p w14:paraId="43D12597" w14:textId="77777777" w:rsidR="00D2426E" w:rsidRDefault="00D2426E" w:rsidP="00D2426E">
      <w:pPr>
        <w:tabs>
          <w:tab w:val="left" w:pos="3634"/>
        </w:tabs>
        <w:rPr>
          <w:rFonts w:ascii="Arial" w:hAnsi="Arial" w:cs="Arial"/>
          <w:sz w:val="22"/>
          <w:szCs w:val="22"/>
        </w:rPr>
      </w:pPr>
    </w:p>
    <w:p w14:paraId="499BF5A9" w14:textId="77777777" w:rsidR="00D2426E" w:rsidRPr="00575C91" w:rsidRDefault="00D2426E" w:rsidP="00D2426E">
      <w:pPr>
        <w:rPr>
          <w:rFonts w:ascii="Arial" w:eastAsia="SimSun" w:hAnsi="Arial" w:cs="Arial"/>
          <w:b/>
          <w:sz w:val="22"/>
          <w:szCs w:val="22"/>
          <w:lang w:val="en-CA" w:eastAsia="zh-CN"/>
        </w:rPr>
      </w:pPr>
      <w:r w:rsidRPr="00575C91">
        <w:rPr>
          <w:rFonts w:ascii="Arial" w:eastAsia="SimSun" w:hAnsi="Arial" w:cs="Arial"/>
          <w:b/>
          <w:sz w:val="22"/>
          <w:szCs w:val="22"/>
          <w:lang w:val="en-CA" w:eastAsia="zh-CN"/>
        </w:rPr>
        <w:t xml:space="preserve">Notes: </w:t>
      </w:r>
    </w:p>
    <w:p w14:paraId="7F2C2C22" w14:textId="77777777" w:rsidR="00D2426E" w:rsidRDefault="00D2426E" w:rsidP="00D2426E">
      <w:pPr>
        <w:numPr>
          <w:ilvl w:val="0"/>
          <w:numId w:val="13"/>
        </w:numPr>
        <w:rPr>
          <w:rFonts w:ascii="Arial" w:eastAsia="SimSun" w:hAnsi="Arial" w:cs="Arial"/>
          <w:sz w:val="22"/>
          <w:szCs w:val="22"/>
          <w:lang w:val="en-CA" w:eastAsia="zh-CN"/>
        </w:rPr>
      </w:pPr>
      <w:r w:rsidRPr="00EB64C6">
        <w:rPr>
          <w:rFonts w:ascii="Arial" w:eastAsia="SimSun" w:hAnsi="Arial" w:cs="Arial"/>
          <w:sz w:val="22"/>
          <w:szCs w:val="22"/>
          <w:lang w:val="en-CA" w:eastAsia="zh-CN"/>
        </w:rPr>
        <w:t>Receipts must</w:t>
      </w:r>
      <w:r>
        <w:rPr>
          <w:rFonts w:ascii="Arial" w:eastAsia="SimSun" w:hAnsi="Arial" w:cs="Arial"/>
          <w:sz w:val="22"/>
          <w:szCs w:val="22"/>
          <w:lang w:val="en-CA" w:eastAsia="zh-CN"/>
        </w:rPr>
        <w:t xml:space="preserve"> be submitted to support claims, except for meals as the per diem applies.</w:t>
      </w:r>
    </w:p>
    <w:p w14:paraId="5CA60917" w14:textId="77777777" w:rsidR="00D2426E" w:rsidRDefault="00D2426E" w:rsidP="00D2426E">
      <w:pPr>
        <w:numPr>
          <w:ilvl w:val="0"/>
          <w:numId w:val="13"/>
        </w:numPr>
        <w:rPr>
          <w:rFonts w:ascii="Arial" w:eastAsia="SimSun" w:hAnsi="Arial" w:cs="Arial"/>
          <w:sz w:val="22"/>
          <w:szCs w:val="22"/>
          <w:lang w:val="en-CA" w:eastAsia="zh-CN"/>
        </w:rPr>
      </w:pPr>
      <w:r w:rsidRPr="00EB64C6">
        <w:rPr>
          <w:rFonts w:ascii="Arial" w:eastAsia="SimSun" w:hAnsi="Arial" w:cs="Arial"/>
          <w:sz w:val="22"/>
          <w:szCs w:val="22"/>
          <w:lang w:val="en-CA" w:eastAsia="zh-CN"/>
        </w:rPr>
        <w:t>Expenses for the following items will not be hono</w:t>
      </w:r>
      <w:r>
        <w:rPr>
          <w:rFonts w:ascii="Arial" w:eastAsia="SimSun" w:hAnsi="Arial" w:cs="Arial"/>
          <w:sz w:val="22"/>
          <w:szCs w:val="22"/>
          <w:lang w:val="en-CA" w:eastAsia="zh-CN"/>
        </w:rPr>
        <w:t>u</w:t>
      </w:r>
      <w:r w:rsidRPr="00EB64C6">
        <w:rPr>
          <w:rFonts w:ascii="Arial" w:eastAsia="SimSun" w:hAnsi="Arial" w:cs="Arial"/>
          <w:sz w:val="22"/>
          <w:szCs w:val="22"/>
          <w:lang w:val="en-CA" w:eastAsia="zh-CN"/>
        </w:rPr>
        <w:t xml:space="preserve">red: </w:t>
      </w:r>
    </w:p>
    <w:p w14:paraId="68B79131" w14:textId="77777777" w:rsidR="00D2426E" w:rsidRDefault="00D2426E" w:rsidP="00D2426E">
      <w:pPr>
        <w:numPr>
          <w:ilvl w:val="0"/>
          <w:numId w:val="14"/>
        </w:numPr>
        <w:rPr>
          <w:rFonts w:ascii="Arial" w:eastAsia="SimSun" w:hAnsi="Arial" w:cs="Arial"/>
          <w:sz w:val="22"/>
          <w:szCs w:val="22"/>
          <w:lang w:val="en-CA" w:eastAsia="zh-CN"/>
        </w:rPr>
      </w:pPr>
      <w:r w:rsidRPr="00EB64C6">
        <w:rPr>
          <w:rFonts w:ascii="Arial" w:eastAsia="SimSun" w:hAnsi="Arial" w:cs="Arial"/>
          <w:sz w:val="22"/>
          <w:szCs w:val="22"/>
          <w:lang w:val="en-CA" w:eastAsia="zh-CN"/>
        </w:rPr>
        <w:t xml:space="preserve">Telephone charges  </w:t>
      </w:r>
    </w:p>
    <w:p w14:paraId="6549FCD5" w14:textId="77777777" w:rsidR="00D2426E" w:rsidRDefault="00D2426E" w:rsidP="00D2426E">
      <w:pPr>
        <w:numPr>
          <w:ilvl w:val="0"/>
          <w:numId w:val="14"/>
        </w:numPr>
        <w:rPr>
          <w:rFonts w:ascii="Arial" w:eastAsia="SimSun" w:hAnsi="Arial" w:cs="Arial"/>
          <w:sz w:val="22"/>
          <w:szCs w:val="22"/>
          <w:lang w:val="en-CA" w:eastAsia="zh-CN"/>
        </w:rPr>
      </w:pPr>
      <w:r w:rsidRPr="00EB64C6">
        <w:rPr>
          <w:rFonts w:ascii="Arial" w:eastAsia="SimSun" w:hAnsi="Arial" w:cs="Arial"/>
          <w:sz w:val="22"/>
          <w:szCs w:val="22"/>
          <w:lang w:val="en-CA" w:eastAsia="zh-CN"/>
        </w:rPr>
        <w:t>Personal expenses (movies, mi</w:t>
      </w:r>
      <w:r>
        <w:rPr>
          <w:rFonts w:ascii="Arial" w:eastAsia="SimSun" w:hAnsi="Arial" w:cs="Arial"/>
          <w:sz w:val="22"/>
          <w:szCs w:val="22"/>
          <w:lang w:val="en-CA" w:eastAsia="zh-CN"/>
        </w:rPr>
        <w:t xml:space="preserve">ni-bar, alcoholic beverages) </w:t>
      </w:r>
    </w:p>
    <w:p w14:paraId="62757721" w14:textId="77777777" w:rsidR="00D2426E" w:rsidRDefault="00D2426E" w:rsidP="00D2426E">
      <w:pPr>
        <w:numPr>
          <w:ilvl w:val="0"/>
          <w:numId w:val="13"/>
        </w:numPr>
        <w:rPr>
          <w:rFonts w:ascii="Arial" w:eastAsia="SimSun" w:hAnsi="Arial" w:cs="Arial"/>
          <w:sz w:val="22"/>
          <w:szCs w:val="22"/>
          <w:lang w:val="en-CA" w:eastAsia="zh-CN"/>
        </w:rPr>
      </w:pPr>
      <w:r>
        <w:rPr>
          <w:rFonts w:ascii="Arial" w:eastAsia="SimSun" w:hAnsi="Arial" w:cs="Arial"/>
          <w:sz w:val="22"/>
          <w:szCs w:val="22"/>
          <w:lang w:val="en-CA" w:eastAsia="zh-CN"/>
        </w:rPr>
        <w:t>Advances to a m</w:t>
      </w:r>
      <w:r w:rsidRPr="00EB64C6">
        <w:rPr>
          <w:rFonts w:ascii="Arial" w:eastAsia="SimSun" w:hAnsi="Arial" w:cs="Arial"/>
          <w:sz w:val="22"/>
          <w:szCs w:val="22"/>
          <w:lang w:val="en-CA" w:eastAsia="zh-CN"/>
        </w:rPr>
        <w:t xml:space="preserve">aximum of 80% of anticipated expenses may be requested </w:t>
      </w:r>
      <w:r>
        <w:rPr>
          <w:rFonts w:ascii="Arial" w:eastAsia="SimSun" w:hAnsi="Arial" w:cs="Arial"/>
          <w:sz w:val="22"/>
          <w:szCs w:val="22"/>
          <w:lang w:val="en-CA" w:eastAsia="zh-CN"/>
        </w:rPr>
        <w:t>(see full policy).</w:t>
      </w:r>
      <w:r w:rsidRPr="00EB64C6">
        <w:rPr>
          <w:rFonts w:ascii="Arial" w:eastAsia="SimSun" w:hAnsi="Arial" w:cs="Arial"/>
          <w:sz w:val="22"/>
          <w:szCs w:val="22"/>
          <w:lang w:val="en-CA" w:eastAsia="zh-CN"/>
        </w:rPr>
        <w:t xml:space="preserve"> </w:t>
      </w:r>
    </w:p>
    <w:p w14:paraId="4F682193" w14:textId="77777777" w:rsidR="00D30C00" w:rsidRDefault="00D30C00" w:rsidP="00D30C00">
      <w:pPr>
        <w:rPr>
          <w:rFonts w:ascii="Arial" w:eastAsia="SimSun" w:hAnsi="Arial" w:cs="Arial"/>
          <w:sz w:val="22"/>
          <w:szCs w:val="22"/>
          <w:lang w:val="en-CA" w:eastAsia="zh-CN"/>
        </w:rPr>
      </w:pPr>
    </w:p>
    <w:p w14:paraId="68DCF684" w14:textId="77777777" w:rsidR="00D30C00" w:rsidRDefault="00D30C00" w:rsidP="00D30C00">
      <w:pPr>
        <w:rPr>
          <w:rFonts w:ascii="Arial" w:eastAsia="SimSun" w:hAnsi="Arial" w:cs="Arial"/>
          <w:sz w:val="22"/>
          <w:szCs w:val="22"/>
          <w:lang w:val="en-CA" w:eastAsia="zh-CN"/>
        </w:rPr>
      </w:pPr>
    </w:p>
    <w:p w14:paraId="7FEA184A" w14:textId="77777777" w:rsidR="00D30C00" w:rsidRDefault="00D30C00" w:rsidP="00D30C00">
      <w:pPr>
        <w:rPr>
          <w:rFonts w:ascii="Arial" w:eastAsia="SimSun" w:hAnsi="Arial" w:cs="Arial"/>
          <w:sz w:val="22"/>
          <w:szCs w:val="22"/>
          <w:lang w:val="en-CA" w:eastAsia="zh-CN"/>
        </w:rPr>
        <w:sectPr w:rsidR="00D30C00" w:rsidSect="00D242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Fmt w:val="lowerRoman"/>
          </w:footnotePr>
          <w:endnotePr>
            <w:numFmt w:val="decimal"/>
          </w:endnotePr>
          <w:pgSz w:w="12240" w:h="15840" w:code="1"/>
          <w:pgMar w:top="864" w:right="1440" w:bottom="1008" w:left="1354" w:header="720" w:footer="720" w:gutter="0"/>
          <w:pgNumType w:start="1"/>
          <w:cols w:space="720"/>
        </w:sectPr>
      </w:pPr>
    </w:p>
    <w:p w14:paraId="52B2D621" w14:textId="77777777" w:rsidR="00D30C00" w:rsidRPr="009F216F" w:rsidRDefault="009F216F" w:rsidP="009F216F">
      <w:pPr>
        <w:spacing w:line="360" w:lineRule="atLeast"/>
        <w:ind w:left="5760"/>
        <w:jc w:val="center"/>
        <w:rPr>
          <w:rFonts w:asciiTheme="minorHAnsi" w:hAnsiTheme="minorHAnsi" w:cstheme="minorHAnsi"/>
          <w:b/>
          <w:i/>
          <w:color w:val="0000CC"/>
          <w:sz w:val="20"/>
          <w:lang w:val="fr-FR"/>
        </w:rPr>
      </w:pPr>
      <w:r w:rsidRPr="0080223D">
        <w:rPr>
          <w:rFonts w:ascii="Arial" w:hAnsi="Arial" w:cs="Arial"/>
          <w:sz w:val="20"/>
          <w:lang w:val="en-CA"/>
        </w:rPr>
        <w:lastRenderedPageBreak/>
        <w:t xml:space="preserve">                                  </w:t>
      </w:r>
      <w:hyperlink w:anchor="Bursary" w:history="1">
        <w:r w:rsidRPr="009F216F">
          <w:rPr>
            <w:rStyle w:val="Hyperlink"/>
            <w:rFonts w:asciiTheme="minorHAnsi" w:hAnsiTheme="minorHAnsi" w:cstheme="minorHAnsi"/>
            <w:b/>
            <w:i/>
            <w:sz w:val="28"/>
            <w:lang w:val="fr-FR"/>
          </w:rPr>
          <w:t>English version</w:t>
        </w:r>
      </w:hyperlink>
    </w:p>
    <w:p w14:paraId="31CD8495" w14:textId="77777777" w:rsidR="00D30C00" w:rsidRPr="00D85B8F" w:rsidRDefault="00D30C00" w:rsidP="00D30C00">
      <w:pPr>
        <w:pStyle w:val="Heading9"/>
        <w:rPr>
          <w:sz w:val="32"/>
          <w:szCs w:val="32"/>
          <w:lang w:val="fr-FR"/>
        </w:rPr>
      </w:pPr>
      <w:bookmarkStart w:id="1" w:name="Bourse"/>
      <w:r w:rsidRPr="00D85B8F">
        <w:rPr>
          <w:sz w:val="32"/>
          <w:szCs w:val="32"/>
          <w:lang w:val="fr-FR"/>
        </w:rPr>
        <w:t>Bourse Macopharma</w:t>
      </w:r>
    </w:p>
    <w:bookmarkEnd w:id="1"/>
    <w:p w14:paraId="346424BE" w14:textId="77777777" w:rsidR="00D30C00" w:rsidRPr="00D85B8F" w:rsidRDefault="00D30C00" w:rsidP="00D30C00">
      <w:pPr>
        <w:pStyle w:val="Heading9"/>
        <w:rPr>
          <w:lang w:val="fr-CA"/>
        </w:rPr>
      </w:pPr>
      <w:r w:rsidRPr="00D85B8F">
        <w:rPr>
          <w:b w:val="0"/>
          <w:bCs w:val="0"/>
          <w:sz w:val="24"/>
          <w:szCs w:val="24"/>
          <w:lang w:val="fr-FR"/>
        </w:rPr>
        <w:t>Lignes directrices et demande</w:t>
      </w:r>
    </w:p>
    <w:p w14:paraId="00E253FC" w14:textId="77777777" w:rsidR="00D30C00" w:rsidRPr="00D85B8F" w:rsidRDefault="00D30C00" w:rsidP="00D30C00">
      <w:pPr>
        <w:rPr>
          <w:lang w:val="fr-CA"/>
        </w:rPr>
      </w:pPr>
      <w:r w:rsidRPr="00D85B8F">
        <w:rPr>
          <w:sz w:val="18"/>
          <w:szCs w:val="18"/>
          <w:lang w:val="fr-CA"/>
        </w:rPr>
        <w:t> </w:t>
      </w:r>
    </w:p>
    <w:p w14:paraId="05BC9E8D" w14:textId="68229628" w:rsidR="00D30C00" w:rsidRDefault="00D30C00" w:rsidP="00D30C00">
      <w:pPr>
        <w:rPr>
          <w:rFonts w:ascii="Arial" w:hAnsi="Arial" w:cs="Arial"/>
          <w:sz w:val="22"/>
          <w:szCs w:val="22"/>
          <w:lang w:val="fr-FR"/>
        </w:rPr>
      </w:pPr>
      <w:r w:rsidRPr="00D85B8F">
        <w:rPr>
          <w:rFonts w:ascii="Arial" w:hAnsi="Arial" w:cs="Arial"/>
          <w:sz w:val="22"/>
          <w:szCs w:val="22"/>
          <w:lang w:val="fr-FR"/>
        </w:rPr>
        <w:t>Afin de reconnaître le rôle que les infirmiers et infirmières jouent dans l'éducation, la formation et le soin de patient liés à la médecine transfusionnelle, la bourse de Macopharma fournit à des membres infirmiers et infirmières</w:t>
      </w:r>
      <w:r w:rsidR="00D95764">
        <w:rPr>
          <w:rFonts w:ascii="Arial" w:hAnsi="Arial" w:cs="Arial"/>
          <w:sz w:val="22"/>
          <w:szCs w:val="22"/>
          <w:lang w:val="fr-FR"/>
        </w:rPr>
        <w:t xml:space="preserve"> </w:t>
      </w:r>
      <w:r w:rsidRPr="00D85B8F">
        <w:rPr>
          <w:rFonts w:ascii="Arial" w:hAnsi="Arial" w:cs="Arial"/>
          <w:sz w:val="22"/>
          <w:szCs w:val="22"/>
          <w:lang w:val="fr-FR"/>
        </w:rPr>
        <w:t>de la SCMT</w:t>
      </w:r>
      <w:r w:rsidR="00D95764">
        <w:rPr>
          <w:rFonts w:ascii="Arial" w:hAnsi="Arial" w:cs="Arial"/>
          <w:sz w:val="22"/>
          <w:szCs w:val="22"/>
          <w:lang w:val="fr-FR"/>
        </w:rPr>
        <w:t>,</w:t>
      </w:r>
      <w:r w:rsidRPr="00D85B8F">
        <w:rPr>
          <w:rFonts w:ascii="Arial" w:hAnsi="Arial" w:cs="Arial"/>
          <w:sz w:val="22"/>
          <w:szCs w:val="22"/>
          <w:lang w:val="fr-FR"/>
        </w:rPr>
        <w:t xml:space="preserve"> l'aide financière pour poursuivre leur éducation en médecine transfusionnelle. </w:t>
      </w:r>
    </w:p>
    <w:p w14:paraId="11E76476" w14:textId="77777777" w:rsidR="00833F40" w:rsidRPr="00D85B8F" w:rsidRDefault="00833F40" w:rsidP="00D30C00">
      <w:pPr>
        <w:rPr>
          <w:rFonts w:ascii="Arial" w:hAnsi="Arial" w:cs="Arial"/>
          <w:sz w:val="22"/>
          <w:szCs w:val="22"/>
          <w:lang w:val="fr-FR"/>
        </w:rPr>
      </w:pPr>
    </w:p>
    <w:p w14:paraId="780EBAD6" w14:textId="055744A3" w:rsidR="00833F40" w:rsidRPr="00FD5B1B" w:rsidRDefault="00833F40" w:rsidP="00833F40">
      <w:pPr>
        <w:rPr>
          <w:rFonts w:ascii="Arial" w:hAnsi="Arial" w:cs="Arial"/>
          <w:sz w:val="22"/>
          <w:szCs w:val="22"/>
          <w:lang w:val="fr-CA"/>
        </w:rPr>
      </w:pPr>
      <w:r w:rsidRPr="000606EA">
        <w:rPr>
          <w:rFonts w:ascii="Arial" w:hAnsi="Arial" w:cs="Arial"/>
          <w:sz w:val="22"/>
          <w:szCs w:val="22"/>
          <w:lang w:val="fr-CA"/>
        </w:rPr>
        <w:t xml:space="preserve">Cette bourse est </w:t>
      </w:r>
      <w:r w:rsidRPr="000606EA">
        <w:rPr>
          <w:rFonts w:ascii="Arial" w:hAnsi="Arial" w:cs="Arial"/>
          <w:sz w:val="22"/>
          <w:szCs w:val="22"/>
          <w:lang w:val="fr-FR"/>
        </w:rPr>
        <w:t xml:space="preserve">accordée sur la base de mérite.  </w:t>
      </w:r>
      <w:r w:rsidRPr="00D85B8F">
        <w:rPr>
          <w:rFonts w:ascii="Arial" w:hAnsi="Arial" w:cs="Arial"/>
          <w:sz w:val="22"/>
          <w:szCs w:val="22"/>
          <w:lang w:val="fr-FR"/>
        </w:rPr>
        <w:t>Des demandes seront acceptées des infirmiers et des infirmières</w:t>
      </w:r>
      <w:r>
        <w:rPr>
          <w:rFonts w:ascii="Arial" w:hAnsi="Arial" w:cs="Arial"/>
          <w:sz w:val="22"/>
          <w:szCs w:val="22"/>
          <w:lang w:val="fr-FR"/>
        </w:rPr>
        <w:t xml:space="preserve"> autorisés, </w:t>
      </w:r>
      <w:r w:rsidRPr="00D85B8F">
        <w:rPr>
          <w:rFonts w:ascii="Arial" w:hAnsi="Arial" w:cs="Arial"/>
          <w:sz w:val="22"/>
          <w:szCs w:val="22"/>
          <w:lang w:val="fr-FR"/>
        </w:rPr>
        <w:t>de toutes les régions du Canada</w:t>
      </w:r>
      <w:r>
        <w:rPr>
          <w:rFonts w:ascii="Arial" w:hAnsi="Arial" w:cs="Arial"/>
          <w:sz w:val="22"/>
          <w:szCs w:val="22"/>
          <w:lang w:val="fr-FR"/>
        </w:rPr>
        <w:t>, qui sont</w:t>
      </w:r>
      <w:r w:rsidRPr="00D85B8F">
        <w:rPr>
          <w:rFonts w:ascii="Arial" w:hAnsi="Arial" w:cs="Arial"/>
          <w:sz w:val="22"/>
          <w:szCs w:val="22"/>
          <w:lang w:val="fr-FR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>membres individuels de la SCMT</w:t>
      </w:r>
      <w:r w:rsidRPr="00D85B8F">
        <w:rPr>
          <w:rFonts w:ascii="Arial" w:hAnsi="Arial" w:cs="Arial"/>
          <w:sz w:val="22"/>
          <w:szCs w:val="22"/>
          <w:lang w:val="fr-FR"/>
        </w:rPr>
        <w:t>.</w:t>
      </w:r>
      <w:r>
        <w:rPr>
          <w:rFonts w:ascii="Arial" w:hAnsi="Arial" w:cs="Arial"/>
          <w:sz w:val="22"/>
          <w:szCs w:val="22"/>
          <w:lang w:val="fr-FR"/>
        </w:rPr>
        <w:t xml:space="preserve"> </w:t>
      </w:r>
      <w:r w:rsidRPr="00F81BDE">
        <w:rPr>
          <w:rFonts w:ascii="Arial" w:hAnsi="Arial" w:cs="Arial"/>
          <w:i/>
          <w:iCs/>
          <w:sz w:val="20"/>
          <w:lang w:val="fr-CA"/>
        </w:rPr>
        <w:t>Les personnes qui ont de l’accès de membre par l’adhésion institutionnelle de leur organisation</w:t>
      </w:r>
      <w:r w:rsidR="004B1522">
        <w:rPr>
          <w:rFonts w:ascii="Arial" w:hAnsi="Arial" w:cs="Arial"/>
          <w:i/>
          <w:iCs/>
          <w:sz w:val="20"/>
          <w:lang w:val="fr-CA"/>
        </w:rPr>
        <w:t xml:space="preserve"> </w:t>
      </w:r>
      <w:bookmarkStart w:id="2" w:name="_Hlk88839169"/>
      <w:r w:rsidR="004B1522">
        <w:rPr>
          <w:rFonts w:ascii="Arial" w:hAnsi="Arial" w:cs="Arial"/>
          <w:i/>
          <w:iCs/>
          <w:sz w:val="20"/>
          <w:lang w:val="fr-CA"/>
        </w:rPr>
        <w:t>et les membres retraités</w:t>
      </w:r>
      <w:r w:rsidRPr="00F81BDE">
        <w:rPr>
          <w:rFonts w:ascii="Arial" w:hAnsi="Arial" w:cs="Arial"/>
          <w:i/>
          <w:iCs/>
          <w:sz w:val="20"/>
          <w:lang w:val="fr-CA"/>
        </w:rPr>
        <w:t xml:space="preserve"> ne sont pas admissibles</w:t>
      </w:r>
      <w:r w:rsidRPr="00FD5B1B">
        <w:rPr>
          <w:rFonts w:ascii="Arial" w:hAnsi="Arial" w:cs="Arial"/>
          <w:sz w:val="22"/>
          <w:szCs w:val="22"/>
          <w:lang w:val="fr-CA"/>
        </w:rPr>
        <w:t>.</w:t>
      </w:r>
      <w:bookmarkEnd w:id="2"/>
    </w:p>
    <w:p w14:paraId="301B3CF3" w14:textId="77777777" w:rsidR="00D30C00" w:rsidRPr="00D85B8F" w:rsidRDefault="00D30C00" w:rsidP="00D30C00">
      <w:pPr>
        <w:rPr>
          <w:rFonts w:ascii="Arial" w:hAnsi="Arial" w:cs="Arial"/>
          <w:sz w:val="22"/>
          <w:szCs w:val="22"/>
          <w:lang w:val="fr-FR"/>
        </w:rPr>
      </w:pPr>
    </w:p>
    <w:p w14:paraId="1FFDFE52" w14:textId="54FA0D13" w:rsidR="00D30C00" w:rsidRPr="00D85B8F" w:rsidRDefault="00D30C00" w:rsidP="00D30C00">
      <w:pPr>
        <w:rPr>
          <w:rFonts w:ascii="Arial" w:hAnsi="Arial" w:cs="Arial"/>
          <w:sz w:val="22"/>
          <w:szCs w:val="22"/>
          <w:lang w:val="fr-FR"/>
        </w:rPr>
      </w:pPr>
      <w:r w:rsidRPr="00D85B8F">
        <w:rPr>
          <w:rFonts w:ascii="Arial" w:hAnsi="Arial" w:cs="Arial"/>
          <w:sz w:val="22"/>
          <w:szCs w:val="22"/>
          <w:lang w:val="fr-FR"/>
        </w:rPr>
        <w:t xml:space="preserve">Les bénéficiaires recevront un remboursement pour couvrir les frais de </w:t>
      </w:r>
      <w:r w:rsidRPr="00D85B8F">
        <w:rPr>
          <w:rFonts w:ascii="Arial" w:hAnsi="Arial" w:cs="Arial"/>
          <w:bCs/>
          <w:sz w:val="22"/>
          <w:szCs w:val="22"/>
          <w:lang w:val="fr-FR"/>
        </w:rPr>
        <w:t>congrès</w:t>
      </w:r>
      <w:r w:rsidRPr="00D85B8F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Pr="00D85B8F">
        <w:rPr>
          <w:rFonts w:ascii="Arial" w:hAnsi="Arial" w:cs="Arial"/>
          <w:sz w:val="22"/>
          <w:szCs w:val="22"/>
          <w:lang w:val="fr-FR"/>
        </w:rPr>
        <w:t xml:space="preserve">(jusqu’à </w:t>
      </w:r>
      <w:r w:rsidR="001F1BD6">
        <w:rPr>
          <w:rFonts w:ascii="Arial" w:hAnsi="Arial" w:cs="Arial"/>
          <w:sz w:val="22"/>
          <w:szCs w:val="22"/>
          <w:lang w:val="fr-FR"/>
        </w:rPr>
        <w:t xml:space="preserve">concurrence de </w:t>
      </w:r>
      <w:r w:rsidRPr="00D85B8F">
        <w:rPr>
          <w:rFonts w:ascii="Arial" w:hAnsi="Arial" w:cs="Arial"/>
          <w:sz w:val="22"/>
          <w:szCs w:val="22"/>
          <w:lang w:val="fr-FR"/>
        </w:rPr>
        <w:t xml:space="preserve">1 500 $), comme indiqué </w:t>
      </w:r>
      <w:r w:rsidR="0086190C" w:rsidRPr="000606EA">
        <w:rPr>
          <w:rFonts w:ascii="Arial" w:hAnsi="Arial" w:cs="Arial"/>
          <w:sz w:val="22"/>
          <w:szCs w:val="22"/>
          <w:lang w:val="fr-FR"/>
        </w:rPr>
        <w:t xml:space="preserve">à </w:t>
      </w:r>
      <w:r w:rsidR="009F216F">
        <w:rPr>
          <w:rFonts w:ascii="Arial" w:hAnsi="Arial" w:cs="Arial"/>
          <w:sz w:val="22"/>
          <w:szCs w:val="22"/>
          <w:lang w:val="fr-FR"/>
        </w:rPr>
        <w:t>la page suivante</w:t>
      </w:r>
      <w:r w:rsidRPr="00D85B8F">
        <w:rPr>
          <w:rFonts w:ascii="Arial" w:hAnsi="Arial" w:cs="Arial"/>
          <w:sz w:val="22"/>
          <w:szCs w:val="22"/>
          <w:lang w:val="fr-FR"/>
        </w:rPr>
        <w:t xml:space="preserve"> du présent formulaire, pour participer au congrès </w:t>
      </w:r>
      <w:r w:rsidR="00D95764">
        <w:rPr>
          <w:rFonts w:ascii="Arial" w:hAnsi="Arial" w:cs="Arial"/>
          <w:sz w:val="22"/>
          <w:szCs w:val="22"/>
          <w:lang w:val="fr-FR"/>
        </w:rPr>
        <w:t xml:space="preserve">annuel </w:t>
      </w:r>
      <w:r w:rsidRPr="00D85B8F">
        <w:rPr>
          <w:rFonts w:ascii="Arial" w:hAnsi="Arial" w:cs="Arial"/>
          <w:sz w:val="22"/>
          <w:szCs w:val="22"/>
          <w:lang w:val="fr-FR"/>
        </w:rPr>
        <w:t>de la SCMT au cours de l’année où la bourse est accordée.</w:t>
      </w:r>
    </w:p>
    <w:p w14:paraId="4ABCCE7D" w14:textId="7505B3DE" w:rsidR="00D30C00" w:rsidRDefault="00D30C00" w:rsidP="00D30C00">
      <w:pPr>
        <w:rPr>
          <w:rFonts w:ascii="Arial" w:hAnsi="Arial" w:cs="Arial"/>
          <w:sz w:val="22"/>
          <w:szCs w:val="22"/>
          <w:lang w:val="fr-FR"/>
        </w:rPr>
      </w:pPr>
    </w:p>
    <w:p w14:paraId="76D243E8" w14:textId="77777777" w:rsidR="00833F40" w:rsidRPr="00D85B8F" w:rsidRDefault="00833F40" w:rsidP="00D30C00">
      <w:pPr>
        <w:rPr>
          <w:rFonts w:ascii="Arial" w:hAnsi="Arial" w:cs="Arial"/>
          <w:sz w:val="22"/>
          <w:szCs w:val="22"/>
          <w:lang w:val="fr-FR"/>
        </w:rPr>
      </w:pPr>
    </w:p>
    <w:p w14:paraId="484A7EE1" w14:textId="43C26533" w:rsidR="00D30C00" w:rsidRPr="00D85B8F" w:rsidRDefault="00D30C00" w:rsidP="00D30C00">
      <w:pPr>
        <w:rPr>
          <w:rFonts w:ascii="Arial" w:hAnsi="Arial" w:cs="Arial"/>
          <w:sz w:val="22"/>
          <w:szCs w:val="22"/>
          <w:lang w:val="fr-CA"/>
        </w:rPr>
      </w:pPr>
      <w:r w:rsidRPr="00D85B8F">
        <w:rPr>
          <w:rFonts w:ascii="Arial" w:hAnsi="Arial" w:cs="Arial"/>
          <w:sz w:val="22"/>
          <w:szCs w:val="22"/>
          <w:lang w:val="fr-CA"/>
        </w:rPr>
        <w:t xml:space="preserve">Candidat : </w:t>
      </w:r>
      <w:r w:rsidRPr="00D85B8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85B8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85B8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85B8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85B8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85B8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85B8F">
        <w:rPr>
          <w:rFonts w:ascii="Arial" w:hAnsi="Arial" w:cs="Arial"/>
          <w:sz w:val="22"/>
          <w:szCs w:val="22"/>
          <w:lang w:val="fr-CA"/>
        </w:rPr>
        <w:t xml:space="preserve">  </w:t>
      </w:r>
      <w:r w:rsidRPr="00D85B8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85B8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85B8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85B8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85B8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85B8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85B8F">
        <w:rPr>
          <w:rFonts w:ascii="Arial" w:hAnsi="Arial" w:cs="Arial"/>
          <w:sz w:val="22"/>
          <w:szCs w:val="22"/>
          <w:lang w:val="fr-CA"/>
        </w:rPr>
        <w:t xml:space="preserve"> </w:t>
      </w:r>
    </w:p>
    <w:p w14:paraId="6CF26609" w14:textId="77777777" w:rsidR="00D30C00" w:rsidRPr="00D85B8F" w:rsidRDefault="00D30C00" w:rsidP="00D30C00">
      <w:pPr>
        <w:spacing w:line="360" w:lineRule="auto"/>
        <w:ind w:left="720" w:firstLine="720"/>
        <w:rPr>
          <w:rFonts w:ascii="Arial" w:hAnsi="Arial" w:cs="Arial"/>
          <w:sz w:val="22"/>
          <w:szCs w:val="22"/>
          <w:lang w:val="fr-CA"/>
        </w:rPr>
      </w:pPr>
      <w:r w:rsidRPr="00D85B8F">
        <w:rPr>
          <w:rFonts w:ascii="Arial" w:hAnsi="Arial" w:cs="Arial"/>
          <w:sz w:val="22"/>
          <w:szCs w:val="22"/>
          <w:lang w:val="fr-CA"/>
        </w:rPr>
        <w:t xml:space="preserve">Nom </w:t>
      </w:r>
      <w:r w:rsidRPr="00D85B8F">
        <w:rPr>
          <w:rFonts w:ascii="Arial" w:hAnsi="Arial" w:cs="Arial"/>
          <w:sz w:val="22"/>
          <w:szCs w:val="22"/>
          <w:lang w:val="fr-CA"/>
        </w:rPr>
        <w:tab/>
      </w:r>
      <w:r w:rsidRPr="00D85B8F">
        <w:rPr>
          <w:rFonts w:ascii="Arial" w:hAnsi="Arial" w:cs="Arial"/>
          <w:sz w:val="22"/>
          <w:szCs w:val="22"/>
          <w:lang w:val="fr-CA"/>
        </w:rPr>
        <w:tab/>
      </w:r>
      <w:r w:rsidRPr="00D85B8F">
        <w:rPr>
          <w:rFonts w:ascii="Arial" w:hAnsi="Arial" w:cs="Arial"/>
          <w:sz w:val="22"/>
          <w:szCs w:val="22"/>
          <w:lang w:val="fr-CA"/>
        </w:rPr>
        <w:tab/>
      </w:r>
      <w:r w:rsidRPr="00D85B8F">
        <w:rPr>
          <w:rFonts w:ascii="Arial" w:hAnsi="Arial" w:cs="Arial"/>
          <w:sz w:val="22"/>
          <w:szCs w:val="22"/>
          <w:lang w:val="fr-CA"/>
        </w:rPr>
        <w:tab/>
      </w:r>
      <w:r w:rsidRPr="00D85B8F">
        <w:rPr>
          <w:rFonts w:ascii="Arial" w:hAnsi="Arial" w:cs="Arial"/>
          <w:sz w:val="22"/>
          <w:szCs w:val="22"/>
          <w:lang w:val="fr-CA"/>
        </w:rPr>
        <w:tab/>
        <w:t xml:space="preserve">               Prénom (s) </w:t>
      </w:r>
    </w:p>
    <w:p w14:paraId="2A41617B" w14:textId="77777777" w:rsidR="00D30C00" w:rsidRPr="00D85B8F" w:rsidRDefault="00D30C00" w:rsidP="00D30C00">
      <w:pPr>
        <w:spacing w:after="60" w:line="360" w:lineRule="auto"/>
        <w:rPr>
          <w:rFonts w:ascii="Arial" w:hAnsi="Arial" w:cs="Arial"/>
          <w:sz w:val="22"/>
          <w:szCs w:val="22"/>
          <w:lang w:val="fr-CA"/>
        </w:rPr>
      </w:pPr>
      <w:r w:rsidRPr="00D85B8F">
        <w:rPr>
          <w:rFonts w:ascii="Arial" w:hAnsi="Arial" w:cs="Arial"/>
          <w:sz w:val="22"/>
          <w:szCs w:val="22"/>
          <w:lang w:val="fr-CA"/>
        </w:rPr>
        <w:t xml:space="preserve">Coordonnées: </w:t>
      </w:r>
    </w:p>
    <w:p w14:paraId="2945690D" w14:textId="77777777" w:rsidR="00D30C00" w:rsidRPr="00D85B8F" w:rsidRDefault="00D30C00" w:rsidP="00D30C00">
      <w:pPr>
        <w:spacing w:after="60" w:line="360" w:lineRule="auto"/>
        <w:rPr>
          <w:rFonts w:ascii="Arial" w:hAnsi="Arial" w:cs="Arial"/>
          <w:sz w:val="22"/>
          <w:szCs w:val="22"/>
          <w:lang w:val="fr-CA"/>
        </w:rPr>
      </w:pPr>
      <w:r w:rsidRPr="00D85B8F">
        <w:rPr>
          <w:rFonts w:ascii="Arial" w:hAnsi="Arial" w:cs="Arial"/>
          <w:sz w:val="22"/>
          <w:szCs w:val="22"/>
          <w:lang w:val="fr-CA"/>
        </w:rPr>
        <w:t xml:space="preserve">Adresse: </w:t>
      </w:r>
      <w:r w:rsidRPr="00D85B8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85B8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85B8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85B8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85B8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85B8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85B8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85B8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85B8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85B8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85B8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85B8F">
        <w:rPr>
          <w:rFonts w:ascii="Arial" w:hAnsi="Arial" w:cs="Arial"/>
          <w:sz w:val="22"/>
          <w:szCs w:val="22"/>
          <w:u w:val="single"/>
          <w:lang w:val="fr-CA"/>
        </w:rPr>
        <w:tab/>
      </w:r>
    </w:p>
    <w:p w14:paraId="66DBE87E" w14:textId="2C98F37F" w:rsidR="00D30C00" w:rsidRPr="00D85B8F" w:rsidRDefault="00D30C00" w:rsidP="00D30C00">
      <w:pPr>
        <w:spacing w:after="60" w:line="360" w:lineRule="auto"/>
        <w:rPr>
          <w:rFonts w:ascii="Arial" w:hAnsi="Arial" w:cs="Arial"/>
          <w:sz w:val="22"/>
          <w:szCs w:val="22"/>
          <w:u w:val="single"/>
          <w:lang w:val="fr-CA"/>
        </w:rPr>
      </w:pPr>
      <w:r w:rsidRPr="00D85B8F">
        <w:rPr>
          <w:rFonts w:ascii="Arial" w:hAnsi="Arial" w:cs="Arial"/>
          <w:sz w:val="22"/>
          <w:szCs w:val="22"/>
          <w:lang w:val="fr-CA"/>
        </w:rPr>
        <w:t>Ville: _</w:t>
      </w:r>
      <w:r w:rsidRPr="00D85B8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85B8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85B8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85B8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85B8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85B8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85B8F">
        <w:rPr>
          <w:rFonts w:ascii="Arial" w:hAnsi="Arial" w:cs="Arial"/>
          <w:sz w:val="22"/>
          <w:szCs w:val="22"/>
          <w:u w:val="single"/>
          <w:lang w:val="fr-CA"/>
        </w:rPr>
        <w:tab/>
      </w:r>
      <w:r w:rsidR="005A785A" w:rsidRPr="00D85B8F">
        <w:rPr>
          <w:rFonts w:ascii="Arial" w:hAnsi="Arial" w:cs="Arial"/>
          <w:sz w:val="22"/>
          <w:szCs w:val="22"/>
          <w:u w:val="single"/>
          <w:lang w:val="fr-CA"/>
        </w:rPr>
        <w:tab/>
      </w:r>
      <w:r w:rsidR="005A785A" w:rsidRPr="00D85B8F">
        <w:rPr>
          <w:rFonts w:ascii="Arial" w:hAnsi="Arial" w:cs="Arial"/>
          <w:sz w:val="22"/>
          <w:szCs w:val="22"/>
          <w:lang w:val="fr-CA"/>
        </w:rPr>
        <w:t xml:space="preserve"> Code</w:t>
      </w:r>
      <w:r w:rsidRPr="00D85B8F">
        <w:rPr>
          <w:rFonts w:ascii="Arial" w:hAnsi="Arial" w:cs="Arial"/>
          <w:sz w:val="22"/>
          <w:szCs w:val="22"/>
          <w:lang w:val="fr-CA"/>
        </w:rPr>
        <w:t xml:space="preserve"> postale: </w:t>
      </w:r>
      <w:r w:rsidRPr="00D85B8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85B8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85B8F">
        <w:rPr>
          <w:rFonts w:ascii="Arial" w:hAnsi="Arial" w:cs="Arial"/>
          <w:sz w:val="22"/>
          <w:szCs w:val="22"/>
          <w:u w:val="single"/>
          <w:lang w:val="fr-CA"/>
        </w:rPr>
        <w:tab/>
      </w:r>
    </w:p>
    <w:p w14:paraId="1D7322A3" w14:textId="5A926BA3" w:rsidR="00D30C00" w:rsidRPr="00D85B8F" w:rsidRDefault="00D30C00" w:rsidP="00D30C00">
      <w:pPr>
        <w:spacing w:after="60" w:line="360" w:lineRule="auto"/>
        <w:rPr>
          <w:rFonts w:ascii="Arial" w:hAnsi="Arial" w:cs="Arial"/>
          <w:sz w:val="22"/>
          <w:szCs w:val="22"/>
          <w:u w:val="single"/>
          <w:lang w:val="fr-CA"/>
        </w:rPr>
      </w:pPr>
      <w:r w:rsidRPr="005A785A">
        <w:rPr>
          <w:rFonts w:ascii="Arial" w:hAnsi="Arial" w:cs="Arial"/>
          <w:sz w:val="22"/>
          <w:szCs w:val="22"/>
          <w:lang w:val="fr-CA"/>
        </w:rPr>
        <w:t>T</w:t>
      </w:r>
      <w:r w:rsidR="005A785A" w:rsidRPr="005A785A">
        <w:rPr>
          <w:rFonts w:ascii="Arial" w:hAnsi="Arial" w:cs="Arial"/>
          <w:sz w:val="22"/>
          <w:szCs w:val="22"/>
          <w:lang w:val="fr-CA"/>
        </w:rPr>
        <w:t>éléphone</w:t>
      </w:r>
      <w:r w:rsidRPr="00D85B8F">
        <w:rPr>
          <w:rFonts w:ascii="Arial" w:hAnsi="Arial" w:cs="Arial"/>
          <w:sz w:val="22"/>
          <w:szCs w:val="22"/>
          <w:lang w:val="fr-CA"/>
        </w:rPr>
        <w:t xml:space="preserve"> (maison) : </w:t>
      </w:r>
      <w:r w:rsidRPr="00D85B8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85B8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85B8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85B8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85B8F">
        <w:rPr>
          <w:rFonts w:ascii="Arial" w:hAnsi="Arial" w:cs="Arial"/>
          <w:sz w:val="22"/>
          <w:szCs w:val="22"/>
          <w:lang w:val="fr-CA"/>
        </w:rPr>
        <w:t xml:space="preserve"> Cellulaire: </w:t>
      </w:r>
      <w:r w:rsidRPr="00D85B8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85B8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85B8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85B8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85B8F">
        <w:rPr>
          <w:rFonts w:ascii="Arial" w:hAnsi="Arial" w:cs="Arial"/>
          <w:sz w:val="22"/>
          <w:szCs w:val="22"/>
          <w:u w:val="single"/>
          <w:lang w:val="fr-CA"/>
        </w:rPr>
        <w:tab/>
      </w:r>
    </w:p>
    <w:p w14:paraId="65047A2A" w14:textId="77777777" w:rsidR="00D30C00" w:rsidRPr="00D85B8F" w:rsidRDefault="00D30C00" w:rsidP="00D30C00">
      <w:pPr>
        <w:spacing w:after="60" w:line="360" w:lineRule="auto"/>
        <w:rPr>
          <w:rFonts w:ascii="Arial" w:hAnsi="Arial" w:cs="Arial"/>
          <w:sz w:val="22"/>
          <w:szCs w:val="22"/>
          <w:lang w:val="fr-CA"/>
        </w:rPr>
      </w:pPr>
      <w:r w:rsidRPr="00D85B8F">
        <w:rPr>
          <w:rFonts w:ascii="Arial" w:hAnsi="Arial" w:cs="Arial"/>
          <w:sz w:val="22"/>
          <w:szCs w:val="22"/>
          <w:lang w:val="fr-CA"/>
        </w:rPr>
        <w:t>Adresse courriel:</w:t>
      </w:r>
      <w:r w:rsidRPr="00D85B8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85B8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85B8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85B8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85B8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85B8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85B8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85B8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85B8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85B8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D85B8F">
        <w:rPr>
          <w:rFonts w:ascii="Arial" w:hAnsi="Arial" w:cs="Arial"/>
          <w:sz w:val="22"/>
          <w:szCs w:val="22"/>
          <w:u w:val="single"/>
          <w:lang w:val="fr-CA"/>
        </w:rPr>
        <w:tab/>
      </w:r>
    </w:p>
    <w:p w14:paraId="77CF8AE0" w14:textId="77777777" w:rsidR="00D30C00" w:rsidRPr="00D85B8F" w:rsidRDefault="00D30C00" w:rsidP="00D30C00">
      <w:pPr>
        <w:pStyle w:val="BodyText"/>
        <w:ind w:right="-274"/>
        <w:rPr>
          <w:rFonts w:ascii="Arial" w:hAnsi="Arial" w:cs="Arial"/>
          <w:b w:val="0"/>
          <w:bCs/>
          <w:sz w:val="22"/>
          <w:szCs w:val="22"/>
          <w:lang w:val="fr-CA"/>
        </w:rPr>
      </w:pPr>
      <w:r w:rsidRPr="00D85B8F">
        <w:rPr>
          <w:rFonts w:ascii="Arial" w:hAnsi="Arial" w:cs="Arial"/>
          <w:b w:val="0"/>
          <w:bCs/>
          <w:sz w:val="22"/>
          <w:szCs w:val="22"/>
          <w:lang w:val="fr-CA"/>
        </w:rPr>
        <w:t> </w:t>
      </w:r>
    </w:p>
    <w:p w14:paraId="700FA99C" w14:textId="1BBDDA14" w:rsidR="00D30C00" w:rsidRPr="00D85B8F" w:rsidRDefault="00D30C00" w:rsidP="009F216F">
      <w:pPr>
        <w:pStyle w:val="BodyText"/>
        <w:spacing w:after="120"/>
        <w:ind w:right="-274"/>
        <w:rPr>
          <w:rFonts w:ascii="Arial" w:hAnsi="Arial" w:cs="Arial"/>
          <w:b w:val="0"/>
          <w:bCs/>
          <w:sz w:val="22"/>
          <w:szCs w:val="22"/>
          <w:lang w:val="fr-FR"/>
        </w:rPr>
      </w:pPr>
      <w:r w:rsidRPr="00D85B8F">
        <w:rPr>
          <w:rFonts w:ascii="Arial" w:hAnsi="Arial" w:cs="Arial"/>
          <w:b w:val="0"/>
          <w:bCs/>
          <w:sz w:val="22"/>
          <w:szCs w:val="22"/>
          <w:lang w:val="fr-FR"/>
        </w:rPr>
        <w:t>Admissibilité : Les candidats doivent être</w:t>
      </w:r>
      <w:r>
        <w:rPr>
          <w:rFonts w:ascii="Arial" w:hAnsi="Arial" w:cs="Arial"/>
          <w:b w:val="0"/>
          <w:bCs/>
          <w:sz w:val="22"/>
          <w:szCs w:val="22"/>
          <w:lang w:val="fr-FR"/>
        </w:rPr>
        <w:t xml:space="preserve"> des</w:t>
      </w:r>
      <w:r w:rsidRPr="00175107">
        <w:rPr>
          <w:rFonts w:ascii="Arial" w:hAnsi="Arial" w:cs="Arial"/>
          <w:b w:val="0"/>
          <w:bCs/>
          <w:sz w:val="22"/>
          <w:szCs w:val="22"/>
          <w:lang w:val="fr-FR"/>
        </w:rPr>
        <w:t xml:space="preserve"> </w:t>
      </w:r>
      <w:r w:rsidRPr="00175107">
        <w:rPr>
          <w:rFonts w:ascii="Arial" w:hAnsi="Arial" w:cs="Arial"/>
          <w:b w:val="0"/>
          <w:sz w:val="22"/>
          <w:szCs w:val="22"/>
          <w:lang w:val="fr-FR"/>
        </w:rPr>
        <w:t>infirmiers ou infirmières</w:t>
      </w:r>
      <w:r w:rsidR="00672303">
        <w:rPr>
          <w:rFonts w:ascii="Arial" w:hAnsi="Arial" w:cs="Arial"/>
          <w:b w:val="0"/>
          <w:sz w:val="22"/>
          <w:szCs w:val="22"/>
          <w:lang w:val="fr-FR"/>
        </w:rPr>
        <w:t xml:space="preserve"> autorisés et </w:t>
      </w:r>
      <w:r w:rsidRPr="00D85B8F">
        <w:rPr>
          <w:rFonts w:ascii="Arial" w:hAnsi="Arial" w:cs="Arial"/>
          <w:b w:val="0"/>
          <w:bCs/>
          <w:sz w:val="22"/>
          <w:szCs w:val="22"/>
          <w:lang w:val="fr-FR"/>
        </w:rPr>
        <w:t>membre</w:t>
      </w:r>
      <w:r>
        <w:rPr>
          <w:rFonts w:ascii="Arial" w:hAnsi="Arial" w:cs="Arial"/>
          <w:b w:val="0"/>
          <w:bCs/>
          <w:sz w:val="22"/>
          <w:szCs w:val="22"/>
          <w:lang w:val="fr-FR"/>
        </w:rPr>
        <w:t>s</w:t>
      </w:r>
      <w:r w:rsidR="00672303">
        <w:rPr>
          <w:rFonts w:ascii="Arial" w:hAnsi="Arial" w:cs="Arial"/>
          <w:b w:val="0"/>
          <w:bCs/>
          <w:sz w:val="22"/>
          <w:szCs w:val="22"/>
          <w:lang w:val="fr-FR"/>
        </w:rPr>
        <w:t xml:space="preserve"> individuels</w:t>
      </w:r>
      <w:r w:rsidRPr="00D85B8F">
        <w:rPr>
          <w:rFonts w:ascii="Arial" w:hAnsi="Arial" w:cs="Arial"/>
          <w:b w:val="0"/>
          <w:bCs/>
          <w:sz w:val="22"/>
          <w:szCs w:val="22"/>
          <w:lang w:val="fr-FR"/>
        </w:rPr>
        <w:t xml:space="preserve"> en bonne et due forme de la SCMT.</w:t>
      </w:r>
    </w:p>
    <w:p w14:paraId="23EAB7CA" w14:textId="77777777" w:rsidR="00D30C00" w:rsidRPr="00D85B8F" w:rsidRDefault="00D30C00" w:rsidP="009F216F">
      <w:pPr>
        <w:pStyle w:val="BodyText"/>
        <w:spacing w:after="120"/>
        <w:ind w:right="-274"/>
        <w:rPr>
          <w:rFonts w:ascii="Arial" w:hAnsi="Arial" w:cs="Arial"/>
          <w:sz w:val="22"/>
          <w:szCs w:val="22"/>
          <w:lang w:val="fr-CA"/>
        </w:rPr>
      </w:pPr>
      <w:r w:rsidRPr="00D85B8F">
        <w:rPr>
          <w:rFonts w:ascii="Arial" w:hAnsi="Arial" w:cs="Arial"/>
          <w:b w:val="0"/>
          <w:bCs/>
          <w:sz w:val="22"/>
          <w:szCs w:val="22"/>
          <w:lang w:val="fr-FR"/>
        </w:rPr>
        <w:t xml:space="preserve">Veuillez joindre un bref résumé/C.V. de votre intérêt pour la médecine transfusionnelle et décrire comment vous partagerez votre expérience avec vos collègues. </w:t>
      </w:r>
    </w:p>
    <w:p w14:paraId="7E998C6E" w14:textId="332A0653" w:rsidR="00D30C00" w:rsidRPr="00D85B8F" w:rsidRDefault="00D30C00" w:rsidP="009F216F">
      <w:pPr>
        <w:pStyle w:val="BodyText"/>
        <w:spacing w:after="120"/>
        <w:ind w:right="-274"/>
        <w:rPr>
          <w:rFonts w:ascii="Arial" w:hAnsi="Arial" w:cs="Arial"/>
          <w:sz w:val="22"/>
          <w:szCs w:val="22"/>
          <w:lang w:val="fr-CA"/>
        </w:rPr>
      </w:pPr>
      <w:r w:rsidRPr="00D85B8F">
        <w:rPr>
          <w:rFonts w:ascii="Arial" w:hAnsi="Arial" w:cs="Arial"/>
          <w:b w:val="0"/>
          <w:bCs/>
          <w:sz w:val="22"/>
          <w:szCs w:val="22"/>
          <w:lang w:val="fr-FR"/>
        </w:rPr>
        <w:t xml:space="preserve">Reddition de comptes pour la </w:t>
      </w:r>
      <w:r w:rsidR="005A785A" w:rsidRPr="00D85B8F">
        <w:rPr>
          <w:rFonts w:ascii="Arial" w:hAnsi="Arial" w:cs="Arial"/>
          <w:b w:val="0"/>
          <w:bCs/>
          <w:sz w:val="22"/>
          <w:szCs w:val="22"/>
          <w:lang w:val="fr-FR"/>
        </w:rPr>
        <w:t>bourse :</w:t>
      </w:r>
      <w:r w:rsidRPr="00D85B8F">
        <w:rPr>
          <w:rFonts w:ascii="Arial" w:hAnsi="Arial" w:cs="Arial"/>
          <w:b w:val="0"/>
          <w:bCs/>
          <w:sz w:val="22"/>
          <w:szCs w:val="22"/>
          <w:lang w:val="fr-FR"/>
        </w:rPr>
        <w:t xml:space="preserve"> À utiliser dans l'année civile d'application.</w:t>
      </w:r>
    </w:p>
    <w:p w14:paraId="63AD662C" w14:textId="0EA4A0C4" w:rsidR="00D30C00" w:rsidRPr="00D85B8F" w:rsidRDefault="00D30C00" w:rsidP="009F216F">
      <w:pPr>
        <w:pStyle w:val="BodyText"/>
        <w:spacing w:after="120"/>
        <w:ind w:right="-274"/>
        <w:rPr>
          <w:rFonts w:ascii="Arial" w:hAnsi="Arial" w:cs="Arial"/>
          <w:sz w:val="22"/>
          <w:szCs w:val="22"/>
          <w:lang w:val="fr-CA"/>
        </w:rPr>
      </w:pPr>
      <w:r w:rsidRPr="00D85B8F">
        <w:rPr>
          <w:rFonts w:ascii="Arial" w:hAnsi="Arial" w:cs="Arial"/>
          <w:b w:val="0"/>
          <w:bCs/>
          <w:sz w:val="22"/>
          <w:szCs w:val="22"/>
          <w:lang w:val="fr-CA"/>
        </w:rPr>
        <w:t xml:space="preserve">La </w:t>
      </w:r>
      <w:r w:rsidRPr="00D85B8F">
        <w:rPr>
          <w:rFonts w:ascii="Arial" w:hAnsi="Arial" w:cs="Arial"/>
          <w:b w:val="0"/>
          <w:bCs/>
          <w:sz w:val="22"/>
          <w:szCs w:val="22"/>
          <w:lang w:val="fr-FR"/>
        </w:rPr>
        <w:t xml:space="preserve">demande doit être reçue avant le 15 février de l'année de la demande afin d’être révisée par le </w:t>
      </w:r>
      <w:r w:rsidR="00672303">
        <w:rPr>
          <w:rFonts w:ascii="Arial" w:hAnsi="Arial" w:cs="Arial"/>
          <w:b w:val="0"/>
          <w:bCs/>
          <w:sz w:val="22"/>
          <w:szCs w:val="22"/>
          <w:lang w:val="fr-FR"/>
        </w:rPr>
        <w:t xml:space="preserve">conseil administratif </w:t>
      </w:r>
      <w:r w:rsidRPr="00D85B8F">
        <w:rPr>
          <w:rFonts w:ascii="Arial" w:hAnsi="Arial" w:cs="Arial"/>
          <w:b w:val="0"/>
          <w:bCs/>
          <w:sz w:val="22"/>
          <w:szCs w:val="22"/>
          <w:lang w:val="fr-FR"/>
        </w:rPr>
        <w:t>de la SCMT. L</w:t>
      </w:r>
      <w:r w:rsidR="00672303">
        <w:rPr>
          <w:rFonts w:ascii="Arial" w:hAnsi="Arial" w:cs="Arial"/>
          <w:b w:val="0"/>
          <w:bCs/>
          <w:sz w:val="22"/>
          <w:szCs w:val="22"/>
          <w:lang w:val="fr-FR"/>
        </w:rPr>
        <w:t>e</w:t>
      </w:r>
      <w:r w:rsidRPr="00D85B8F">
        <w:rPr>
          <w:rFonts w:ascii="Arial" w:hAnsi="Arial" w:cs="Arial"/>
          <w:b w:val="0"/>
          <w:bCs/>
          <w:sz w:val="22"/>
          <w:szCs w:val="22"/>
          <w:lang w:val="fr-FR"/>
        </w:rPr>
        <w:t xml:space="preserve"> président</w:t>
      </w:r>
      <w:r w:rsidR="00672303">
        <w:rPr>
          <w:rFonts w:ascii="Arial" w:hAnsi="Arial" w:cs="Arial"/>
          <w:b w:val="0"/>
          <w:bCs/>
          <w:sz w:val="22"/>
          <w:szCs w:val="22"/>
          <w:lang w:val="fr-FR"/>
        </w:rPr>
        <w:t xml:space="preserve"> sortant de la SCMT </w:t>
      </w:r>
      <w:r w:rsidRPr="00D85B8F">
        <w:rPr>
          <w:rFonts w:ascii="Arial" w:hAnsi="Arial" w:cs="Arial"/>
          <w:b w:val="0"/>
          <w:bCs/>
          <w:sz w:val="22"/>
          <w:szCs w:val="22"/>
          <w:lang w:val="fr-FR"/>
        </w:rPr>
        <w:t>avisera le candidat choisi par courriel avant le 1</w:t>
      </w:r>
      <w:r w:rsidRPr="00D85B8F">
        <w:rPr>
          <w:rFonts w:ascii="Arial" w:hAnsi="Arial" w:cs="Arial"/>
          <w:b w:val="0"/>
          <w:bCs/>
          <w:sz w:val="22"/>
          <w:szCs w:val="22"/>
          <w:vertAlign w:val="superscript"/>
          <w:lang w:val="fr-FR"/>
        </w:rPr>
        <w:t>er</w:t>
      </w:r>
      <w:r w:rsidRPr="00D85B8F">
        <w:rPr>
          <w:rFonts w:ascii="Arial" w:hAnsi="Arial" w:cs="Arial"/>
          <w:b w:val="0"/>
          <w:bCs/>
          <w:sz w:val="22"/>
          <w:szCs w:val="22"/>
          <w:lang w:val="fr-FR"/>
        </w:rPr>
        <w:t xml:space="preserve"> mars.</w:t>
      </w:r>
      <w:r w:rsidRPr="00D85B8F">
        <w:rPr>
          <w:rFonts w:ascii="Arial" w:hAnsi="Arial" w:cs="Arial"/>
          <w:b w:val="0"/>
          <w:bCs/>
          <w:sz w:val="22"/>
          <w:szCs w:val="22"/>
          <w:lang w:val="fr-CA"/>
        </w:rPr>
        <w:t xml:space="preserve">    </w:t>
      </w:r>
    </w:p>
    <w:p w14:paraId="0E359CE6" w14:textId="660EABCD" w:rsidR="00D30C00" w:rsidRPr="00D85B8F" w:rsidRDefault="00D30C00" w:rsidP="009F216F">
      <w:pPr>
        <w:spacing w:after="120"/>
        <w:rPr>
          <w:rFonts w:ascii="Arial" w:hAnsi="Arial" w:cs="Arial"/>
          <w:sz w:val="22"/>
          <w:szCs w:val="22"/>
          <w:lang w:val="fr-CA"/>
        </w:rPr>
      </w:pPr>
      <w:r w:rsidRPr="00D85B8F">
        <w:rPr>
          <w:rFonts w:ascii="Arial" w:hAnsi="Arial" w:cs="Arial"/>
          <w:sz w:val="22"/>
          <w:szCs w:val="22"/>
          <w:lang w:val="fr-FR"/>
        </w:rPr>
        <w:t>Je certifie que je suis membre de la SCMT et conscient des exigences demandées pour cette bourse</w:t>
      </w:r>
      <w:r w:rsidR="001F1BD6">
        <w:rPr>
          <w:rFonts w:ascii="Arial" w:hAnsi="Arial" w:cs="Arial"/>
          <w:sz w:val="22"/>
          <w:szCs w:val="22"/>
          <w:lang w:val="fr-FR"/>
        </w:rPr>
        <w:t>.</w:t>
      </w:r>
      <w:r w:rsidR="00180B3B">
        <w:rPr>
          <w:rFonts w:ascii="Arial" w:hAnsi="Arial" w:cs="Arial"/>
          <w:sz w:val="22"/>
          <w:szCs w:val="22"/>
          <w:lang w:val="fr-FR"/>
        </w:rPr>
        <w:t xml:space="preserve">  </w:t>
      </w:r>
      <w:r w:rsidR="001F1BD6">
        <w:rPr>
          <w:rFonts w:ascii="Arial" w:hAnsi="Arial" w:cs="Arial"/>
          <w:sz w:val="22"/>
          <w:szCs w:val="22"/>
          <w:lang w:val="fr-FR"/>
        </w:rPr>
        <w:t>J</w:t>
      </w:r>
      <w:r w:rsidRPr="00D85B8F">
        <w:rPr>
          <w:rFonts w:ascii="Arial" w:hAnsi="Arial" w:cs="Arial"/>
          <w:sz w:val="22"/>
          <w:szCs w:val="22"/>
          <w:lang w:val="fr-FR"/>
        </w:rPr>
        <w:t>e certifie que les informations soumises dans cette application sont correctes.</w:t>
      </w:r>
    </w:p>
    <w:p w14:paraId="39D0E125" w14:textId="77777777" w:rsidR="00D30C00" w:rsidRPr="00D85B8F" w:rsidRDefault="00D30C00" w:rsidP="009F216F">
      <w:pPr>
        <w:spacing w:after="120"/>
        <w:rPr>
          <w:rFonts w:ascii="Arial" w:hAnsi="Arial" w:cs="Arial"/>
          <w:sz w:val="22"/>
          <w:szCs w:val="22"/>
          <w:lang w:val="fr-CA"/>
        </w:rPr>
      </w:pPr>
      <w:r w:rsidRPr="00D85B8F">
        <w:rPr>
          <w:rFonts w:ascii="Arial" w:hAnsi="Arial" w:cs="Arial"/>
          <w:sz w:val="14"/>
          <w:szCs w:val="22"/>
          <w:lang w:val="fr-CA"/>
        </w:rPr>
        <w:t>        </w:t>
      </w:r>
      <w:r w:rsidRPr="00D85B8F">
        <w:rPr>
          <w:rFonts w:ascii="Arial" w:hAnsi="Arial" w:cs="Arial"/>
          <w:sz w:val="22"/>
          <w:szCs w:val="22"/>
          <w:lang w:val="fr-CA"/>
        </w:rPr>
        <w:t>    </w:t>
      </w:r>
    </w:p>
    <w:p w14:paraId="1D5A2E1F" w14:textId="77777777" w:rsidR="00D30C00" w:rsidRPr="00D30C00" w:rsidRDefault="00D30C00" w:rsidP="00D30C00">
      <w:pPr>
        <w:rPr>
          <w:rFonts w:ascii="Arial" w:hAnsi="Arial" w:cs="Arial"/>
          <w:sz w:val="22"/>
          <w:szCs w:val="22"/>
          <w:u w:val="single"/>
          <w:lang w:val="fr-CA"/>
        </w:rPr>
      </w:pPr>
      <w:r>
        <w:rPr>
          <w:rFonts w:ascii="Arial" w:hAnsi="Arial" w:cs="Arial"/>
          <w:sz w:val="22"/>
          <w:szCs w:val="22"/>
          <w:u w:val="single"/>
          <w:lang w:val="fr-CA"/>
        </w:rPr>
        <w:tab/>
      </w:r>
      <w:r>
        <w:rPr>
          <w:rFonts w:ascii="Arial" w:hAnsi="Arial" w:cs="Arial"/>
          <w:sz w:val="22"/>
          <w:szCs w:val="22"/>
          <w:u w:val="single"/>
          <w:lang w:val="fr-CA"/>
        </w:rPr>
        <w:tab/>
      </w:r>
      <w:r>
        <w:rPr>
          <w:rFonts w:ascii="Arial" w:hAnsi="Arial" w:cs="Arial"/>
          <w:sz w:val="22"/>
          <w:szCs w:val="22"/>
          <w:u w:val="single"/>
          <w:lang w:val="fr-CA"/>
        </w:rPr>
        <w:tab/>
      </w:r>
      <w:r>
        <w:rPr>
          <w:rFonts w:ascii="Arial" w:hAnsi="Arial" w:cs="Arial"/>
          <w:sz w:val="22"/>
          <w:szCs w:val="22"/>
          <w:u w:val="single"/>
          <w:lang w:val="fr-CA"/>
        </w:rPr>
        <w:tab/>
      </w:r>
      <w:r>
        <w:rPr>
          <w:rFonts w:ascii="Arial" w:hAnsi="Arial" w:cs="Arial"/>
          <w:sz w:val="22"/>
          <w:szCs w:val="22"/>
          <w:u w:val="single"/>
          <w:lang w:val="fr-CA"/>
        </w:rPr>
        <w:tab/>
      </w:r>
      <w:r>
        <w:rPr>
          <w:rFonts w:ascii="Arial" w:hAnsi="Arial" w:cs="Arial"/>
          <w:sz w:val="22"/>
          <w:szCs w:val="22"/>
          <w:u w:val="single"/>
          <w:lang w:val="fr-CA"/>
        </w:rPr>
        <w:tab/>
      </w:r>
      <w:r>
        <w:rPr>
          <w:rFonts w:ascii="Arial" w:hAnsi="Arial" w:cs="Arial"/>
          <w:sz w:val="22"/>
          <w:szCs w:val="22"/>
          <w:u w:val="single"/>
          <w:lang w:val="fr-CA"/>
        </w:rPr>
        <w:tab/>
      </w:r>
      <w:r>
        <w:rPr>
          <w:rFonts w:ascii="Arial" w:hAnsi="Arial" w:cs="Arial"/>
          <w:sz w:val="22"/>
          <w:szCs w:val="22"/>
          <w:lang w:val="fr-CA"/>
        </w:rPr>
        <w:t xml:space="preserve">   </w:t>
      </w:r>
      <w:r>
        <w:rPr>
          <w:rFonts w:ascii="Arial" w:hAnsi="Arial" w:cs="Arial"/>
          <w:sz w:val="22"/>
          <w:szCs w:val="22"/>
          <w:u w:val="single"/>
          <w:lang w:val="fr-CA"/>
        </w:rPr>
        <w:tab/>
      </w:r>
      <w:r>
        <w:rPr>
          <w:rFonts w:ascii="Arial" w:hAnsi="Arial" w:cs="Arial"/>
          <w:sz w:val="22"/>
          <w:szCs w:val="22"/>
          <w:u w:val="single"/>
          <w:lang w:val="fr-CA"/>
        </w:rPr>
        <w:tab/>
      </w:r>
      <w:r>
        <w:rPr>
          <w:rFonts w:ascii="Arial" w:hAnsi="Arial" w:cs="Arial"/>
          <w:sz w:val="22"/>
          <w:szCs w:val="22"/>
          <w:u w:val="single"/>
          <w:lang w:val="fr-CA"/>
        </w:rPr>
        <w:tab/>
      </w:r>
      <w:r>
        <w:rPr>
          <w:rFonts w:ascii="Arial" w:hAnsi="Arial" w:cs="Arial"/>
          <w:sz w:val="22"/>
          <w:szCs w:val="22"/>
          <w:u w:val="single"/>
          <w:lang w:val="fr-CA"/>
        </w:rPr>
        <w:tab/>
      </w:r>
      <w:r>
        <w:rPr>
          <w:rFonts w:ascii="Arial" w:hAnsi="Arial" w:cs="Arial"/>
          <w:sz w:val="22"/>
          <w:szCs w:val="22"/>
          <w:u w:val="single"/>
          <w:lang w:val="fr-CA"/>
        </w:rPr>
        <w:tab/>
      </w:r>
    </w:p>
    <w:p w14:paraId="27A82165" w14:textId="77777777" w:rsidR="00D30C00" w:rsidRPr="00D85B8F" w:rsidRDefault="00D30C00" w:rsidP="00D30C00">
      <w:pPr>
        <w:rPr>
          <w:rFonts w:ascii="Arial" w:hAnsi="Arial" w:cs="Arial"/>
          <w:sz w:val="22"/>
          <w:szCs w:val="22"/>
          <w:lang w:val="fr-CA"/>
        </w:rPr>
      </w:pPr>
      <w:r w:rsidRPr="00D85B8F">
        <w:rPr>
          <w:rFonts w:ascii="Arial" w:hAnsi="Arial" w:cs="Arial"/>
          <w:sz w:val="22"/>
          <w:szCs w:val="22"/>
          <w:lang w:val="fr-CA"/>
        </w:rPr>
        <w:t> </w:t>
      </w:r>
      <w:r>
        <w:rPr>
          <w:rFonts w:ascii="Arial" w:hAnsi="Arial" w:cs="Arial"/>
          <w:sz w:val="22"/>
          <w:szCs w:val="22"/>
          <w:lang w:val="fr-CA"/>
        </w:rPr>
        <w:t xml:space="preserve">                  </w:t>
      </w:r>
      <w:r w:rsidRPr="00D85B8F">
        <w:rPr>
          <w:rFonts w:ascii="Arial" w:hAnsi="Arial" w:cs="Arial"/>
          <w:sz w:val="22"/>
          <w:szCs w:val="22"/>
          <w:lang w:val="fr-FR"/>
        </w:rPr>
        <w:t xml:space="preserve">Signature du membre </w:t>
      </w:r>
      <w:r w:rsidRPr="00D85B8F">
        <w:rPr>
          <w:rFonts w:ascii="Arial" w:hAnsi="Arial" w:cs="Arial"/>
          <w:sz w:val="22"/>
          <w:szCs w:val="22"/>
          <w:lang w:val="fr-FR"/>
        </w:rPr>
        <w:tab/>
      </w:r>
      <w:r w:rsidRPr="00D85B8F">
        <w:rPr>
          <w:rFonts w:ascii="Arial" w:hAnsi="Arial" w:cs="Arial"/>
          <w:sz w:val="22"/>
          <w:szCs w:val="22"/>
          <w:lang w:val="fr-FR"/>
        </w:rPr>
        <w:tab/>
      </w:r>
      <w:r w:rsidRPr="00D85B8F">
        <w:rPr>
          <w:rFonts w:ascii="Arial" w:hAnsi="Arial" w:cs="Arial"/>
          <w:sz w:val="22"/>
          <w:szCs w:val="22"/>
          <w:lang w:val="fr-FR"/>
        </w:rPr>
        <w:tab/>
        <w:t xml:space="preserve">    </w:t>
      </w:r>
      <w:r w:rsidRPr="00D85B8F">
        <w:rPr>
          <w:rFonts w:ascii="Arial" w:hAnsi="Arial" w:cs="Arial"/>
          <w:sz w:val="22"/>
          <w:szCs w:val="22"/>
          <w:lang w:val="fr-FR"/>
        </w:rPr>
        <w:tab/>
        <w:t xml:space="preserve">  </w:t>
      </w:r>
      <w:r>
        <w:rPr>
          <w:rFonts w:ascii="Arial" w:hAnsi="Arial" w:cs="Arial"/>
          <w:sz w:val="22"/>
          <w:szCs w:val="22"/>
          <w:lang w:val="fr-FR"/>
        </w:rPr>
        <w:t xml:space="preserve">            </w:t>
      </w:r>
      <w:r w:rsidRPr="00D85B8F">
        <w:rPr>
          <w:rFonts w:ascii="Arial" w:hAnsi="Arial" w:cs="Arial"/>
          <w:sz w:val="22"/>
          <w:szCs w:val="22"/>
          <w:lang w:val="fr-FR"/>
        </w:rPr>
        <w:t xml:space="preserve"> Date</w:t>
      </w:r>
    </w:p>
    <w:p w14:paraId="7815FA20" w14:textId="77777777" w:rsidR="00D30C00" w:rsidRPr="00D85B8F" w:rsidRDefault="00D30C00" w:rsidP="00D30C00">
      <w:pPr>
        <w:rPr>
          <w:rFonts w:ascii="Arial" w:hAnsi="Arial" w:cs="Arial"/>
          <w:sz w:val="22"/>
          <w:szCs w:val="22"/>
          <w:lang w:val="fr-CA"/>
        </w:rPr>
      </w:pPr>
    </w:p>
    <w:p w14:paraId="7E29A70A" w14:textId="77777777" w:rsidR="00D30C00" w:rsidRPr="00D85B8F" w:rsidRDefault="00D30C00" w:rsidP="00D30C00">
      <w:pPr>
        <w:rPr>
          <w:rFonts w:ascii="Arial" w:hAnsi="Arial" w:cs="Arial"/>
          <w:sz w:val="22"/>
          <w:szCs w:val="22"/>
          <w:lang w:val="fr-CA"/>
        </w:rPr>
      </w:pPr>
      <w:r w:rsidRPr="00D85B8F">
        <w:rPr>
          <w:rFonts w:ascii="Arial" w:hAnsi="Arial" w:cs="Arial"/>
          <w:sz w:val="22"/>
          <w:szCs w:val="22"/>
          <w:lang w:val="fr-CA"/>
        </w:rPr>
        <w:t xml:space="preserve">Pour soumettre une demande ou pour obtenir de plus amples renseignements, veuillez communiquer avec : </w:t>
      </w:r>
      <w:hyperlink r:id="rId15" w:history="1">
        <w:r w:rsidRPr="00D85B8F">
          <w:rPr>
            <w:rStyle w:val="Hyperlink"/>
            <w:rFonts w:ascii="Arial" w:hAnsi="Arial" w:cs="Arial"/>
            <w:color w:val="auto"/>
            <w:sz w:val="22"/>
            <w:szCs w:val="22"/>
            <w:lang w:val="fr-CA"/>
          </w:rPr>
          <w:t>pastpresident@transfusion.ca</w:t>
        </w:r>
      </w:hyperlink>
    </w:p>
    <w:p w14:paraId="1EFA2FEF" w14:textId="77777777" w:rsidR="00D30C00" w:rsidRPr="00D85B8F" w:rsidRDefault="00D30C00" w:rsidP="00D30C00">
      <w:pPr>
        <w:rPr>
          <w:rFonts w:ascii="Arial" w:hAnsi="Arial" w:cs="Arial"/>
          <w:sz w:val="22"/>
          <w:szCs w:val="22"/>
          <w:lang w:val="fr-CA"/>
        </w:rPr>
      </w:pPr>
    </w:p>
    <w:p w14:paraId="7F0D9CB1" w14:textId="77777777" w:rsidR="00D30C00" w:rsidRPr="00D85B8F" w:rsidRDefault="00D30C00" w:rsidP="00D30C00">
      <w:pPr>
        <w:rPr>
          <w:rFonts w:ascii="Arial" w:hAnsi="Arial" w:cs="Arial"/>
          <w:sz w:val="22"/>
          <w:szCs w:val="22"/>
          <w:lang w:val="fr-CA"/>
        </w:rPr>
      </w:pPr>
    </w:p>
    <w:p w14:paraId="2D98A672" w14:textId="77777777" w:rsidR="00D30C00" w:rsidRPr="00D85B8F" w:rsidRDefault="00D30C00" w:rsidP="00D30C00">
      <w:pPr>
        <w:rPr>
          <w:rFonts w:ascii="Arial" w:hAnsi="Arial" w:cs="Arial"/>
          <w:sz w:val="22"/>
          <w:szCs w:val="22"/>
          <w:lang w:val="fr-CA"/>
        </w:rPr>
      </w:pPr>
      <w:r w:rsidRPr="00D85B8F">
        <w:rPr>
          <w:rFonts w:ascii="Arial" w:hAnsi="Arial" w:cs="Arial"/>
          <w:sz w:val="22"/>
          <w:szCs w:val="22"/>
          <w:lang w:val="fr-CA"/>
        </w:rPr>
        <w:t>Les dépenses suivantes seront remboursées conformément à la politique et au formulaire de dépenses de la SCMT (disponibles sur demande) :</w:t>
      </w:r>
    </w:p>
    <w:p w14:paraId="543635E9" w14:textId="77777777" w:rsidR="00D30C00" w:rsidRPr="00D85B8F" w:rsidRDefault="00D30C00" w:rsidP="00D30C00">
      <w:pPr>
        <w:rPr>
          <w:rFonts w:ascii="Arial" w:hAnsi="Arial" w:cs="Arial"/>
          <w:sz w:val="22"/>
          <w:szCs w:val="22"/>
          <w:lang w:val="fr-CA"/>
        </w:rPr>
      </w:pPr>
    </w:p>
    <w:p w14:paraId="3EBF04F6" w14:textId="77777777" w:rsidR="00D30C00" w:rsidRPr="00D85B8F" w:rsidRDefault="00D30C00" w:rsidP="00D30C00">
      <w:pPr>
        <w:rPr>
          <w:rFonts w:ascii="Arial" w:hAnsi="Arial" w:cs="Arial"/>
          <w:sz w:val="22"/>
          <w:szCs w:val="22"/>
          <w:shd w:val="clear" w:color="auto" w:fill="FFFFFF"/>
          <w:lang w:val="fr-FR"/>
        </w:rPr>
      </w:pPr>
      <w:r w:rsidRPr="00D85B8F">
        <w:rPr>
          <w:rFonts w:ascii="Arial" w:hAnsi="Arial" w:cs="Arial"/>
          <w:b/>
          <w:sz w:val="22"/>
          <w:szCs w:val="22"/>
          <w:u w:val="single"/>
          <w:shd w:val="clear" w:color="auto" w:fill="FFFFFF"/>
          <w:lang w:val="fr-FR"/>
        </w:rPr>
        <w:t>Déplacement</w:t>
      </w:r>
      <w:r w:rsidRPr="00D85B8F">
        <w:rPr>
          <w:rFonts w:ascii="Arial" w:hAnsi="Arial" w:cs="Arial"/>
          <w:sz w:val="22"/>
          <w:szCs w:val="22"/>
          <w:shd w:val="clear" w:color="auto" w:fill="FFFFFF"/>
          <w:lang w:val="fr-FR"/>
        </w:rPr>
        <w:t xml:space="preserve"> - billets d’avion, train, location de voitures, taxi, parking</w:t>
      </w:r>
      <w:r w:rsidRPr="00D85B8F">
        <w:rPr>
          <w:rFonts w:ascii="Arial" w:hAnsi="Arial" w:cs="Arial"/>
          <w:sz w:val="22"/>
          <w:szCs w:val="22"/>
          <w:lang w:val="fr-FR"/>
        </w:rPr>
        <w:br/>
      </w:r>
      <w:r w:rsidRPr="00D85B8F">
        <w:rPr>
          <w:rFonts w:ascii="Arial" w:hAnsi="Arial" w:cs="Arial"/>
          <w:sz w:val="22"/>
          <w:szCs w:val="22"/>
          <w:shd w:val="clear" w:color="auto" w:fill="FFFFFF"/>
          <w:lang w:val="fr-FR"/>
        </w:rPr>
        <w:t>Voyager selon la méthode la moins coûteuse (billets d’avion en classe économique)</w:t>
      </w:r>
      <w:r w:rsidRPr="00D85B8F">
        <w:rPr>
          <w:rFonts w:ascii="Arial" w:hAnsi="Arial" w:cs="Arial"/>
          <w:sz w:val="22"/>
          <w:szCs w:val="22"/>
          <w:lang w:val="fr-FR"/>
        </w:rPr>
        <w:br/>
      </w:r>
      <w:r w:rsidRPr="00D85B8F">
        <w:rPr>
          <w:rFonts w:ascii="Arial" w:hAnsi="Arial" w:cs="Arial"/>
          <w:sz w:val="22"/>
          <w:szCs w:val="22"/>
          <w:shd w:val="clear" w:color="auto" w:fill="FFFFFF"/>
          <w:lang w:val="fr-FR"/>
        </w:rPr>
        <w:t>Les frais de location de voiture et le kilométrage seront couverts tant que le coût ne dépasse pas celui du billet d’avion économique.</w:t>
      </w:r>
    </w:p>
    <w:p w14:paraId="412E18A0" w14:textId="77777777" w:rsidR="00D30C00" w:rsidRPr="00D85B8F" w:rsidRDefault="00D30C00" w:rsidP="00D30C00">
      <w:pPr>
        <w:rPr>
          <w:rFonts w:ascii="Arial" w:hAnsi="Arial" w:cs="Arial"/>
          <w:sz w:val="22"/>
          <w:szCs w:val="22"/>
          <w:shd w:val="clear" w:color="auto" w:fill="FFFFFF"/>
          <w:lang w:val="fr-FR"/>
        </w:rPr>
      </w:pPr>
    </w:p>
    <w:p w14:paraId="20738200" w14:textId="77777777" w:rsidR="00D30C00" w:rsidRPr="00D85B8F" w:rsidRDefault="00D30C00" w:rsidP="00D30C00">
      <w:pPr>
        <w:rPr>
          <w:rFonts w:ascii="Arial" w:hAnsi="Arial" w:cs="Arial"/>
          <w:sz w:val="22"/>
          <w:szCs w:val="22"/>
          <w:shd w:val="clear" w:color="auto" w:fill="FFFFFF"/>
          <w:lang w:val="fr-FR"/>
        </w:rPr>
      </w:pPr>
      <w:r w:rsidRPr="00D85B8F">
        <w:rPr>
          <w:rFonts w:ascii="Arial" w:hAnsi="Arial" w:cs="Arial"/>
          <w:b/>
          <w:sz w:val="22"/>
          <w:szCs w:val="22"/>
          <w:u w:val="single"/>
          <w:shd w:val="clear" w:color="auto" w:fill="FFFFFF"/>
          <w:lang w:val="fr-FR"/>
        </w:rPr>
        <w:t>Hôtel</w:t>
      </w:r>
      <w:r w:rsidRPr="00D85B8F">
        <w:rPr>
          <w:rFonts w:ascii="Arial" w:hAnsi="Arial" w:cs="Arial"/>
          <w:sz w:val="22"/>
          <w:szCs w:val="22"/>
          <w:shd w:val="clear" w:color="auto" w:fill="FFFFFF"/>
          <w:lang w:val="fr-FR"/>
        </w:rPr>
        <w:t xml:space="preserve"> - 3 nuits – Jeudi, Vendredi, Samedi</w:t>
      </w:r>
      <w:r w:rsidRPr="00D85B8F">
        <w:rPr>
          <w:rFonts w:ascii="Arial" w:hAnsi="Arial" w:cs="Arial"/>
          <w:sz w:val="22"/>
          <w:szCs w:val="22"/>
          <w:lang w:val="fr-FR"/>
        </w:rPr>
        <w:br/>
      </w:r>
      <w:r w:rsidRPr="00D85B8F">
        <w:rPr>
          <w:rFonts w:ascii="Arial" w:hAnsi="Arial" w:cs="Arial"/>
          <w:sz w:val="22"/>
          <w:szCs w:val="22"/>
          <w:lang w:val="fr-FR"/>
        </w:rPr>
        <w:br/>
      </w:r>
      <w:r w:rsidRPr="00D85B8F">
        <w:rPr>
          <w:rFonts w:ascii="Arial" w:hAnsi="Arial" w:cs="Arial"/>
          <w:b/>
          <w:sz w:val="22"/>
          <w:szCs w:val="22"/>
          <w:u w:val="single"/>
          <w:shd w:val="clear" w:color="auto" w:fill="FFFFFF"/>
          <w:lang w:val="fr-FR"/>
        </w:rPr>
        <w:t>Inscription complète au congrès</w:t>
      </w:r>
      <w:r w:rsidRPr="00D85B8F">
        <w:rPr>
          <w:rFonts w:ascii="Arial" w:hAnsi="Arial" w:cs="Arial"/>
          <w:sz w:val="22"/>
          <w:szCs w:val="22"/>
          <w:shd w:val="clear" w:color="auto" w:fill="FFFFFF"/>
          <w:lang w:val="fr-FR"/>
        </w:rPr>
        <w:t xml:space="preserve"> – excluant les ateliers</w:t>
      </w:r>
    </w:p>
    <w:p w14:paraId="0A4F059B" w14:textId="77777777" w:rsidR="00D30C00" w:rsidRPr="00D85B8F" w:rsidRDefault="00D30C00" w:rsidP="00D30C00">
      <w:pPr>
        <w:rPr>
          <w:rFonts w:ascii="Arial" w:hAnsi="Arial" w:cs="Arial"/>
          <w:sz w:val="22"/>
          <w:szCs w:val="22"/>
          <w:shd w:val="clear" w:color="auto" w:fill="FFFFFF"/>
          <w:lang w:val="fr-FR"/>
        </w:rPr>
      </w:pPr>
    </w:p>
    <w:p w14:paraId="1496C95A" w14:textId="5BE1D1D4" w:rsidR="00D30C00" w:rsidRPr="00D85B8F" w:rsidRDefault="00D30C00" w:rsidP="00D30C00">
      <w:pPr>
        <w:rPr>
          <w:rFonts w:ascii="Arial" w:hAnsi="Arial" w:cs="Arial"/>
          <w:sz w:val="22"/>
          <w:szCs w:val="22"/>
          <w:lang w:val="fr-FR"/>
        </w:rPr>
      </w:pPr>
      <w:r w:rsidRPr="00D85B8F">
        <w:rPr>
          <w:rFonts w:ascii="Tahoma" w:hAnsi="Tahoma" w:cs="Tahoma"/>
          <w:b/>
          <w:sz w:val="22"/>
          <w:szCs w:val="22"/>
          <w:u w:val="single"/>
          <w:shd w:val="clear" w:color="auto" w:fill="FFFFFF"/>
          <w:lang w:val="fr-FR"/>
        </w:rPr>
        <w:t>Repas</w:t>
      </w:r>
      <w:r w:rsidRPr="00D85B8F">
        <w:rPr>
          <w:rFonts w:ascii="Tahoma" w:hAnsi="Tahoma" w:cs="Tahoma"/>
          <w:sz w:val="22"/>
          <w:szCs w:val="22"/>
          <w:shd w:val="clear" w:color="auto" w:fill="FFFFFF"/>
          <w:lang w:val="fr-FR"/>
        </w:rPr>
        <w:t xml:space="preserve"> – Lorsqu’ils ne sont pas fournis dans le cadre de l’inscription au congrès. </w:t>
      </w:r>
      <w:r w:rsidRPr="00D85B8F">
        <w:rPr>
          <w:rFonts w:ascii="Tahoma" w:hAnsi="Tahoma" w:cs="Tahoma"/>
          <w:sz w:val="22"/>
          <w:szCs w:val="22"/>
          <w:lang w:val="fr-FR"/>
        </w:rPr>
        <w:br/>
      </w:r>
      <w:r w:rsidRPr="00D85B8F">
        <w:rPr>
          <w:rFonts w:ascii="Tahoma" w:hAnsi="Tahoma" w:cs="Tahoma"/>
          <w:sz w:val="22"/>
          <w:szCs w:val="22"/>
          <w:shd w:val="clear" w:color="auto" w:fill="FFFFFF"/>
          <w:lang w:val="fr-FR"/>
        </w:rPr>
        <w:t>Indemnité journalière (maximum de 60 $ par jour –</w:t>
      </w:r>
      <w:r w:rsidR="00180B3B">
        <w:rPr>
          <w:rFonts w:ascii="Tahoma" w:hAnsi="Tahoma" w:cs="Tahoma"/>
          <w:sz w:val="22"/>
          <w:szCs w:val="22"/>
          <w:shd w:val="clear" w:color="auto" w:fill="FFFFFF"/>
          <w:lang w:val="fr-FR"/>
        </w:rPr>
        <w:t xml:space="preserve"> </w:t>
      </w:r>
      <w:r w:rsidRPr="00D85B8F">
        <w:rPr>
          <w:rFonts w:ascii="Tahoma" w:hAnsi="Tahoma" w:cs="Tahoma"/>
          <w:sz w:val="22"/>
          <w:szCs w:val="22"/>
          <w:shd w:val="clear" w:color="auto" w:fill="FFFFFF"/>
          <w:lang w:val="fr-FR"/>
        </w:rPr>
        <w:t xml:space="preserve">déjeuner 12 $, </w:t>
      </w:r>
      <w:r w:rsidR="001F1BD6">
        <w:rPr>
          <w:rFonts w:ascii="Tahoma" w:hAnsi="Tahoma" w:cs="Tahoma"/>
          <w:sz w:val="22"/>
          <w:szCs w:val="22"/>
          <w:shd w:val="clear" w:color="auto" w:fill="FFFFFF"/>
          <w:lang w:val="fr-FR"/>
        </w:rPr>
        <w:t>dîner</w:t>
      </w:r>
      <w:r w:rsidR="001F1BD6" w:rsidRPr="00D85B8F">
        <w:rPr>
          <w:rFonts w:ascii="Tahoma" w:hAnsi="Tahoma" w:cs="Tahoma"/>
          <w:sz w:val="22"/>
          <w:szCs w:val="22"/>
          <w:shd w:val="clear" w:color="auto" w:fill="FFFFFF"/>
          <w:lang w:val="fr-FR"/>
        </w:rPr>
        <w:t xml:space="preserve"> </w:t>
      </w:r>
      <w:r w:rsidRPr="00D85B8F">
        <w:rPr>
          <w:rFonts w:ascii="Tahoma" w:hAnsi="Tahoma" w:cs="Tahoma"/>
          <w:sz w:val="22"/>
          <w:szCs w:val="22"/>
          <w:shd w:val="clear" w:color="auto" w:fill="FFFFFF"/>
          <w:lang w:val="fr-FR"/>
        </w:rPr>
        <w:t xml:space="preserve">18 $, </w:t>
      </w:r>
      <w:r w:rsidR="001F1BD6">
        <w:rPr>
          <w:rFonts w:ascii="Tahoma" w:hAnsi="Tahoma" w:cs="Tahoma"/>
          <w:sz w:val="22"/>
          <w:szCs w:val="22"/>
          <w:shd w:val="clear" w:color="auto" w:fill="FFFFFF"/>
          <w:lang w:val="fr-FR"/>
        </w:rPr>
        <w:t>souper</w:t>
      </w:r>
      <w:r w:rsidR="001F1BD6" w:rsidRPr="00D85B8F">
        <w:rPr>
          <w:rFonts w:ascii="Tahoma" w:hAnsi="Tahoma" w:cs="Tahoma"/>
          <w:sz w:val="22"/>
          <w:szCs w:val="22"/>
          <w:shd w:val="clear" w:color="auto" w:fill="FFFFFF"/>
          <w:lang w:val="fr-FR"/>
        </w:rPr>
        <w:t xml:space="preserve"> </w:t>
      </w:r>
      <w:r w:rsidRPr="00D85B8F">
        <w:rPr>
          <w:rFonts w:ascii="Tahoma" w:hAnsi="Tahoma" w:cs="Tahoma"/>
          <w:sz w:val="22"/>
          <w:szCs w:val="22"/>
          <w:shd w:val="clear" w:color="auto" w:fill="FFFFFF"/>
          <w:lang w:val="fr-FR"/>
        </w:rPr>
        <w:t>30 $)</w:t>
      </w:r>
    </w:p>
    <w:p w14:paraId="77B74474" w14:textId="77777777" w:rsidR="00D30C00" w:rsidRPr="00D85B8F" w:rsidRDefault="00D30C00" w:rsidP="00D30C00">
      <w:pPr>
        <w:rPr>
          <w:rFonts w:ascii="Arial" w:hAnsi="Arial" w:cs="Arial"/>
          <w:sz w:val="22"/>
          <w:szCs w:val="22"/>
          <w:lang w:val="fr-FR"/>
        </w:rPr>
      </w:pPr>
    </w:p>
    <w:p w14:paraId="4CCA1046" w14:textId="77777777" w:rsidR="00D30C00" w:rsidRPr="00D85B8F" w:rsidRDefault="00D30C00" w:rsidP="00D30C00">
      <w:pPr>
        <w:rPr>
          <w:rFonts w:ascii="Arial" w:hAnsi="Arial" w:cs="Arial"/>
          <w:sz w:val="22"/>
          <w:szCs w:val="22"/>
          <w:lang w:val="fr-FR"/>
        </w:rPr>
      </w:pPr>
      <w:r w:rsidRPr="00D85B8F">
        <w:rPr>
          <w:rFonts w:ascii="Arial" w:hAnsi="Arial" w:cs="Arial"/>
          <w:b/>
          <w:sz w:val="22"/>
          <w:szCs w:val="22"/>
          <w:lang w:val="fr-FR"/>
        </w:rPr>
        <w:t>Notes</w:t>
      </w:r>
      <w:r w:rsidRPr="00D85B8F">
        <w:rPr>
          <w:rFonts w:ascii="Arial" w:hAnsi="Arial" w:cs="Arial"/>
          <w:sz w:val="22"/>
          <w:szCs w:val="22"/>
          <w:lang w:val="fr-FR"/>
        </w:rPr>
        <w:t> :</w:t>
      </w:r>
    </w:p>
    <w:p w14:paraId="7EDF2A43" w14:textId="77777777" w:rsidR="00D30C00" w:rsidRPr="00D85B8F" w:rsidRDefault="00D30C00" w:rsidP="00D30C00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  <w:lang w:val="fr-FR"/>
        </w:rPr>
      </w:pPr>
      <w:r w:rsidRPr="00D85B8F">
        <w:rPr>
          <w:rFonts w:ascii="Arial" w:hAnsi="Arial" w:cs="Arial"/>
          <w:sz w:val="22"/>
          <w:szCs w:val="22"/>
          <w:shd w:val="clear" w:color="auto" w:fill="FFFFFF"/>
          <w:lang w:val="fr-FR"/>
        </w:rPr>
        <w:t>Des reçus doivent être présentés pour appuyer les demandes de remboursement, sauf pour les repas, pour qui l’indemnité journalière s’applique</w:t>
      </w:r>
    </w:p>
    <w:p w14:paraId="52654E90" w14:textId="77777777" w:rsidR="00D30C00" w:rsidRPr="00D85B8F" w:rsidRDefault="00D30C00" w:rsidP="00D30C00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  <w:lang w:val="fr-FR"/>
        </w:rPr>
      </w:pPr>
      <w:r w:rsidRPr="00D85B8F">
        <w:rPr>
          <w:rFonts w:ascii="Arial" w:hAnsi="Arial" w:cs="Arial"/>
          <w:sz w:val="22"/>
          <w:szCs w:val="22"/>
          <w:shd w:val="clear" w:color="auto" w:fill="FFFFFF"/>
          <w:lang w:val="fr-FR"/>
        </w:rPr>
        <w:t>Les dépenses pour les frais suivants ne seront pas honorées :</w:t>
      </w:r>
    </w:p>
    <w:p w14:paraId="1383DED4" w14:textId="77777777" w:rsidR="00D30C00" w:rsidRPr="00D85B8F" w:rsidRDefault="00D30C00" w:rsidP="00D30C00">
      <w:pPr>
        <w:pStyle w:val="ListParagraph"/>
        <w:numPr>
          <w:ilvl w:val="1"/>
          <w:numId w:val="15"/>
        </w:numPr>
        <w:ind w:left="851" w:hanging="425"/>
        <w:rPr>
          <w:rFonts w:ascii="Arial" w:hAnsi="Arial" w:cs="Arial"/>
          <w:sz w:val="22"/>
          <w:szCs w:val="22"/>
          <w:lang w:val="fr-FR"/>
        </w:rPr>
      </w:pPr>
      <w:r w:rsidRPr="00D85B8F">
        <w:rPr>
          <w:rFonts w:ascii="Arial" w:hAnsi="Arial" w:cs="Arial"/>
          <w:sz w:val="22"/>
          <w:szCs w:val="22"/>
          <w:shd w:val="clear" w:color="auto" w:fill="FFFFFF"/>
          <w:lang w:val="fr-FR"/>
        </w:rPr>
        <w:t>Frais de téléphone</w:t>
      </w:r>
    </w:p>
    <w:p w14:paraId="45082FCD" w14:textId="77777777" w:rsidR="00D30C00" w:rsidRPr="00D85B8F" w:rsidRDefault="00D30C00" w:rsidP="00D30C00">
      <w:pPr>
        <w:pStyle w:val="ListParagraph"/>
        <w:numPr>
          <w:ilvl w:val="1"/>
          <w:numId w:val="15"/>
        </w:numPr>
        <w:ind w:left="851" w:hanging="425"/>
        <w:rPr>
          <w:rFonts w:ascii="Arial" w:hAnsi="Arial" w:cs="Arial"/>
          <w:sz w:val="22"/>
          <w:szCs w:val="22"/>
          <w:lang w:val="fr-FR"/>
        </w:rPr>
      </w:pPr>
      <w:r w:rsidRPr="00D85B8F">
        <w:rPr>
          <w:rFonts w:ascii="Arial" w:hAnsi="Arial" w:cs="Arial"/>
          <w:sz w:val="22"/>
          <w:szCs w:val="22"/>
          <w:shd w:val="clear" w:color="auto" w:fill="FFFFFF"/>
          <w:lang w:val="fr-FR"/>
        </w:rPr>
        <w:t>Dépenses personnelles (films, minibar, boissons alcoolisées)</w:t>
      </w:r>
    </w:p>
    <w:p w14:paraId="661E9B92" w14:textId="77777777" w:rsidR="00D30C00" w:rsidRPr="00D85B8F" w:rsidRDefault="00D30C00" w:rsidP="00D30C00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  <w:lang w:val="fr-FR"/>
        </w:rPr>
      </w:pPr>
      <w:r w:rsidRPr="00D85B8F">
        <w:rPr>
          <w:rFonts w:ascii="Arial" w:hAnsi="Arial" w:cs="Arial"/>
          <w:sz w:val="22"/>
          <w:szCs w:val="22"/>
          <w:shd w:val="clear" w:color="auto" w:fill="FFFFFF"/>
          <w:lang w:val="fr-FR"/>
        </w:rPr>
        <w:t>Des avances pouvant aller jusqu’à 80 % des dépenses prévues peuvent être demandées (voir la politique complète).</w:t>
      </w:r>
    </w:p>
    <w:p w14:paraId="3F43108C" w14:textId="77777777" w:rsidR="00D30C00" w:rsidRPr="004B7706" w:rsidRDefault="00D30C00" w:rsidP="00D30C00">
      <w:pPr>
        <w:rPr>
          <w:rFonts w:ascii="Arial" w:hAnsi="Arial" w:cs="Arial"/>
          <w:sz w:val="22"/>
          <w:szCs w:val="22"/>
          <w:lang w:val="fr-FR"/>
        </w:rPr>
      </w:pPr>
    </w:p>
    <w:p w14:paraId="0ADEA2E7" w14:textId="77777777" w:rsidR="00D30C00" w:rsidRPr="00D30C00" w:rsidRDefault="00D30C00" w:rsidP="00D30C00">
      <w:pPr>
        <w:rPr>
          <w:rFonts w:ascii="Arial" w:eastAsia="SimSun" w:hAnsi="Arial" w:cs="Arial"/>
          <w:sz w:val="22"/>
          <w:szCs w:val="22"/>
          <w:lang w:val="fr-FR" w:eastAsia="zh-CN"/>
        </w:rPr>
      </w:pPr>
    </w:p>
    <w:p w14:paraId="1A1C3BCE" w14:textId="77777777" w:rsidR="00D2426E" w:rsidRPr="00D30C00" w:rsidRDefault="00D2426E">
      <w:pPr>
        <w:rPr>
          <w:rFonts w:ascii="Arial" w:hAnsi="Arial" w:cs="Arial"/>
          <w:sz w:val="22"/>
          <w:szCs w:val="22"/>
          <w:lang w:val="fr-FR"/>
        </w:rPr>
      </w:pPr>
    </w:p>
    <w:sectPr w:rsidR="00D2426E" w:rsidRPr="00D30C00" w:rsidSect="00672303">
      <w:footnotePr>
        <w:numFmt w:val="lowerRoman"/>
      </w:footnotePr>
      <w:endnotePr>
        <w:numFmt w:val="decimal"/>
      </w:endnotePr>
      <w:pgSz w:w="12240" w:h="15840" w:code="1"/>
      <w:pgMar w:top="864" w:right="1440" w:bottom="1008" w:left="1354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4E962" w14:textId="77777777" w:rsidR="002B6B46" w:rsidRDefault="002B6B46">
      <w:r>
        <w:separator/>
      </w:r>
    </w:p>
  </w:endnote>
  <w:endnote w:type="continuationSeparator" w:id="0">
    <w:p w14:paraId="0C7497D5" w14:textId="77777777" w:rsidR="002B6B46" w:rsidRDefault="002B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0E8A1" w14:textId="77777777" w:rsidR="00C46016" w:rsidRDefault="00AF3080">
    <w:pPr>
      <w:pStyle w:val="Footer"/>
      <w:framePr w:wrap="around" w:vAnchor="text" w:hAnchor="margin" w:xAlign="center" w:y="1"/>
      <w:widowControl w:val="0"/>
      <w:jc w:val="right"/>
      <w:rPr>
        <w:rStyle w:val="PageNumber"/>
      </w:rPr>
    </w:pPr>
    <w:r>
      <w:rPr>
        <w:rStyle w:val="PageNumber"/>
      </w:rPr>
      <w:fldChar w:fldCharType="begin"/>
    </w:r>
    <w:r w:rsidR="00C4601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6016">
      <w:rPr>
        <w:rStyle w:val="PageNumber"/>
        <w:noProof/>
      </w:rPr>
      <w:t>1</w:t>
    </w:r>
    <w:r>
      <w:rPr>
        <w:rStyle w:val="PageNumber"/>
      </w:rPr>
      <w:fldChar w:fldCharType="end"/>
    </w:r>
  </w:p>
  <w:p w14:paraId="7E896949" w14:textId="77777777" w:rsidR="00C46016" w:rsidRDefault="00C46016">
    <w:pPr>
      <w:pStyle w:val="Footer"/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9BEB" w14:textId="77777777" w:rsidR="00C46016" w:rsidRDefault="00C46016">
    <w:pPr>
      <w:pStyle w:val="Footer"/>
      <w:framePr w:wrap="around" w:vAnchor="text" w:hAnchor="margin" w:xAlign="center" w:y="1"/>
      <w:widowControl w:val="0"/>
      <w:jc w:val="right"/>
      <w:rPr>
        <w:rStyle w:val="PageNumber"/>
      </w:rPr>
    </w:pPr>
  </w:p>
  <w:p w14:paraId="47355A84" w14:textId="1A0E9186" w:rsidR="00C46016" w:rsidRPr="00672303" w:rsidRDefault="001250B5" w:rsidP="009F216F">
    <w:pPr>
      <w:pStyle w:val="Footer"/>
      <w:widowControl w:val="0"/>
      <w:tabs>
        <w:tab w:val="clear" w:pos="8640"/>
        <w:tab w:val="right" w:pos="9356"/>
      </w:tabs>
      <w:rPr>
        <w:rFonts w:ascii="Arial" w:hAnsi="Arial" w:cs="Arial"/>
        <w:sz w:val="16"/>
        <w:szCs w:val="16"/>
      </w:rPr>
    </w:pPr>
    <w:r w:rsidRPr="00672303">
      <w:rPr>
        <w:rFonts w:ascii="Arial" w:hAnsi="Arial" w:cs="Arial"/>
        <w:sz w:val="16"/>
        <w:szCs w:val="16"/>
      </w:rPr>
      <w:fldChar w:fldCharType="begin"/>
    </w:r>
    <w:r w:rsidRPr="00672303">
      <w:rPr>
        <w:rFonts w:ascii="Arial" w:hAnsi="Arial" w:cs="Arial"/>
        <w:sz w:val="16"/>
        <w:szCs w:val="16"/>
      </w:rPr>
      <w:instrText xml:space="preserve"> FILENAME   \* MERGEFORMAT </w:instrText>
    </w:r>
    <w:r w:rsidRPr="00672303">
      <w:rPr>
        <w:rFonts w:ascii="Arial" w:hAnsi="Arial" w:cs="Arial"/>
        <w:sz w:val="16"/>
        <w:szCs w:val="16"/>
      </w:rPr>
      <w:fldChar w:fldCharType="separate"/>
    </w:r>
    <w:r w:rsidR="00A511BC">
      <w:rPr>
        <w:rFonts w:ascii="Arial" w:hAnsi="Arial" w:cs="Arial"/>
        <w:noProof/>
        <w:sz w:val="16"/>
        <w:szCs w:val="16"/>
      </w:rPr>
      <w:t>Macopharma Bursary Application Form EN+FR 2021-11-26.docx</w:t>
    </w:r>
    <w:r w:rsidRPr="00672303">
      <w:rPr>
        <w:rFonts w:ascii="Arial" w:hAnsi="Arial" w:cs="Arial"/>
        <w:noProof/>
        <w:sz w:val="16"/>
        <w:szCs w:val="16"/>
      </w:rPr>
      <w:fldChar w:fldCharType="end"/>
    </w:r>
    <w:r w:rsidR="00C15E58" w:rsidRPr="00672303">
      <w:rPr>
        <w:rFonts w:ascii="Arial" w:hAnsi="Arial" w:cs="Arial"/>
        <w:sz w:val="16"/>
        <w:szCs w:val="16"/>
      </w:rPr>
      <w:tab/>
    </w:r>
    <w:r w:rsidR="00AF3080" w:rsidRPr="00672303">
      <w:rPr>
        <w:rFonts w:ascii="Arial" w:hAnsi="Arial" w:cs="Arial"/>
        <w:sz w:val="16"/>
        <w:szCs w:val="16"/>
      </w:rPr>
      <w:fldChar w:fldCharType="begin"/>
    </w:r>
    <w:r w:rsidR="00C15E58" w:rsidRPr="00672303">
      <w:rPr>
        <w:rFonts w:ascii="Arial" w:hAnsi="Arial" w:cs="Arial"/>
        <w:sz w:val="16"/>
        <w:szCs w:val="16"/>
      </w:rPr>
      <w:instrText xml:space="preserve"> PAGE   \* MERGEFORMAT </w:instrText>
    </w:r>
    <w:r w:rsidR="00AF3080" w:rsidRPr="00672303">
      <w:rPr>
        <w:rFonts w:ascii="Arial" w:hAnsi="Arial" w:cs="Arial"/>
        <w:sz w:val="16"/>
        <w:szCs w:val="16"/>
      </w:rPr>
      <w:fldChar w:fldCharType="separate"/>
    </w:r>
    <w:r w:rsidR="0086190C" w:rsidRPr="00672303">
      <w:rPr>
        <w:rFonts w:ascii="Arial" w:hAnsi="Arial" w:cs="Arial"/>
        <w:noProof/>
        <w:sz w:val="16"/>
        <w:szCs w:val="16"/>
      </w:rPr>
      <w:t>2</w:t>
    </w:r>
    <w:r w:rsidR="00AF3080" w:rsidRPr="00672303">
      <w:rPr>
        <w:rFonts w:ascii="Arial" w:hAnsi="Arial" w:cs="Arial"/>
        <w:sz w:val="16"/>
        <w:szCs w:val="16"/>
      </w:rPr>
      <w:fldChar w:fldCharType="end"/>
    </w:r>
    <w:r w:rsidR="00C15E58" w:rsidRPr="00672303">
      <w:rPr>
        <w:rFonts w:ascii="Arial" w:hAnsi="Arial" w:cs="Arial"/>
        <w:sz w:val="16"/>
        <w:szCs w:val="16"/>
      </w:rPr>
      <w:t>/</w:t>
    </w:r>
    <w:r w:rsidR="009F216F" w:rsidRPr="00672303">
      <w:rPr>
        <w:rFonts w:ascii="Arial" w:hAnsi="Arial" w:cs="Arial"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DA4BD" w14:textId="77777777" w:rsidR="00C46016" w:rsidRDefault="00C46016">
    <w:pPr>
      <w:pStyle w:val="Footer"/>
      <w:rPr>
        <w:rFonts w:ascii="Arial" w:hAnsi="Arial" w:cs="Arial"/>
        <w:sz w:val="16"/>
        <w:szCs w:val="16"/>
      </w:rPr>
    </w:pPr>
  </w:p>
  <w:p w14:paraId="18C5D21C" w14:textId="77777777" w:rsidR="00C46016" w:rsidRPr="00776E1B" w:rsidRDefault="000168C0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Nov</w:t>
    </w:r>
    <w:r w:rsidR="00C46016">
      <w:rPr>
        <w:rFonts w:ascii="Arial" w:hAnsi="Arial" w:cs="Arial"/>
        <w:sz w:val="18"/>
        <w:szCs w:val="18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804BD" w14:textId="77777777" w:rsidR="002B6B46" w:rsidRDefault="002B6B46">
      <w:r>
        <w:separator/>
      </w:r>
    </w:p>
  </w:footnote>
  <w:footnote w:type="continuationSeparator" w:id="0">
    <w:p w14:paraId="4410C1CC" w14:textId="77777777" w:rsidR="002B6B46" w:rsidRDefault="002B6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D83C9" w14:textId="77777777" w:rsidR="00A511BC" w:rsidRDefault="00A511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548FA" w14:textId="77777777" w:rsidR="00D2426E" w:rsidRDefault="00D2426E" w:rsidP="00D2426E">
    <w:pPr>
      <w:pStyle w:val="Header"/>
      <w:jc w:val="center"/>
    </w:pPr>
    <w:r>
      <w:rPr>
        <w:noProof/>
      </w:rPr>
      <w:drawing>
        <wp:inline distT="0" distB="0" distL="0" distR="0" wp14:anchorId="5D8871AE" wp14:editId="567E0B0F">
          <wp:extent cx="2087880" cy="739140"/>
          <wp:effectExtent l="19050" t="0" r="7620" b="0"/>
          <wp:docPr id="2" name="Picture 0" descr="cstm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stm_logo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739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78595" w14:textId="77777777" w:rsidR="00C46016" w:rsidRDefault="00C46016" w:rsidP="00D44E65">
    <w:pPr>
      <w:pStyle w:val="Header"/>
      <w:jc w:val="center"/>
    </w:pPr>
    <w:r>
      <w:rPr>
        <w:noProof/>
      </w:rPr>
      <w:drawing>
        <wp:inline distT="0" distB="0" distL="0" distR="0" wp14:anchorId="3C7B190A" wp14:editId="597C5F43">
          <wp:extent cx="2087880" cy="739140"/>
          <wp:effectExtent l="19050" t="0" r="7620" b="0"/>
          <wp:docPr id="1" name="Picture 0" descr="cstm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stm_logo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739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AC63F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2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F0409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0"/>
    <w:lvl w:ilvl="0">
      <w:start w:val="1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0000005"/>
    <w:multiLevelType w:val="singleLevel"/>
    <w:tmpl w:val="0000000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00000009"/>
    <w:multiLevelType w:val="singleLevel"/>
    <w:tmpl w:val="00000000"/>
    <w:lvl w:ilvl="0">
      <w:start w:val="20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</w:abstractNum>
  <w:abstractNum w:abstractNumId="6" w15:restartNumberingAfterBreak="0">
    <w:nsid w:val="0000000A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B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4993E31"/>
    <w:multiLevelType w:val="hybridMultilevel"/>
    <w:tmpl w:val="6DFCDB64"/>
    <w:lvl w:ilvl="0" w:tplc="CD34F09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64C7955"/>
    <w:multiLevelType w:val="hybridMultilevel"/>
    <w:tmpl w:val="B18CBD86"/>
    <w:lvl w:ilvl="0" w:tplc="1BC0EC3E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36565BC"/>
    <w:multiLevelType w:val="hybridMultilevel"/>
    <w:tmpl w:val="52A625A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DB0D3D"/>
    <w:multiLevelType w:val="hybridMultilevel"/>
    <w:tmpl w:val="428429C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5C835448"/>
    <w:multiLevelType w:val="hybridMultilevel"/>
    <w:tmpl w:val="2D8816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B7B197A"/>
    <w:multiLevelType w:val="hybridMultilevel"/>
    <w:tmpl w:val="B1C69F54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016371"/>
    <w:multiLevelType w:val="hybridMultilevel"/>
    <w:tmpl w:val="78BAFAA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0"/>
  </w:num>
  <w:num w:numId="13">
    <w:abstractNumId w:val="12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37E"/>
    <w:rsid w:val="00007820"/>
    <w:rsid w:val="000168C0"/>
    <w:rsid w:val="0003065E"/>
    <w:rsid w:val="00110CAD"/>
    <w:rsid w:val="001250B5"/>
    <w:rsid w:val="00141C90"/>
    <w:rsid w:val="00145C72"/>
    <w:rsid w:val="00146333"/>
    <w:rsid w:val="00180B3B"/>
    <w:rsid w:val="001D0A81"/>
    <w:rsid w:val="001F1BD6"/>
    <w:rsid w:val="001F6B13"/>
    <w:rsid w:val="00226575"/>
    <w:rsid w:val="00226CDD"/>
    <w:rsid w:val="002415F3"/>
    <w:rsid w:val="00253000"/>
    <w:rsid w:val="002B6B46"/>
    <w:rsid w:val="002E1486"/>
    <w:rsid w:val="002F4AA1"/>
    <w:rsid w:val="0033389E"/>
    <w:rsid w:val="00360073"/>
    <w:rsid w:val="00367CCD"/>
    <w:rsid w:val="00384567"/>
    <w:rsid w:val="003C57C4"/>
    <w:rsid w:val="003D5D04"/>
    <w:rsid w:val="00417DE9"/>
    <w:rsid w:val="004770AA"/>
    <w:rsid w:val="004A26A9"/>
    <w:rsid w:val="004B1522"/>
    <w:rsid w:val="004B2CAF"/>
    <w:rsid w:val="00510A44"/>
    <w:rsid w:val="00542240"/>
    <w:rsid w:val="00595271"/>
    <w:rsid w:val="005A785A"/>
    <w:rsid w:val="005B1D05"/>
    <w:rsid w:val="005D0045"/>
    <w:rsid w:val="0060778F"/>
    <w:rsid w:val="006579D9"/>
    <w:rsid w:val="00672303"/>
    <w:rsid w:val="006E60BE"/>
    <w:rsid w:val="006F7FA7"/>
    <w:rsid w:val="007006AF"/>
    <w:rsid w:val="007165BE"/>
    <w:rsid w:val="00776E1B"/>
    <w:rsid w:val="00791299"/>
    <w:rsid w:val="007B7C86"/>
    <w:rsid w:val="007C33BD"/>
    <w:rsid w:val="007E4E9F"/>
    <w:rsid w:val="007F241E"/>
    <w:rsid w:val="0080223D"/>
    <w:rsid w:val="00833F40"/>
    <w:rsid w:val="00853D2F"/>
    <w:rsid w:val="0086190C"/>
    <w:rsid w:val="008A6F03"/>
    <w:rsid w:val="008D5FC4"/>
    <w:rsid w:val="009706AA"/>
    <w:rsid w:val="0098172D"/>
    <w:rsid w:val="009A0F54"/>
    <w:rsid w:val="009F216F"/>
    <w:rsid w:val="009F74C3"/>
    <w:rsid w:val="00A12880"/>
    <w:rsid w:val="00A2663B"/>
    <w:rsid w:val="00A511BC"/>
    <w:rsid w:val="00AA0AA5"/>
    <w:rsid w:val="00AF1A2C"/>
    <w:rsid w:val="00AF3080"/>
    <w:rsid w:val="00AF31AF"/>
    <w:rsid w:val="00AF3EE2"/>
    <w:rsid w:val="00B012E5"/>
    <w:rsid w:val="00B3510C"/>
    <w:rsid w:val="00B54E93"/>
    <w:rsid w:val="00B917B5"/>
    <w:rsid w:val="00BB012B"/>
    <w:rsid w:val="00BC669A"/>
    <w:rsid w:val="00BD521B"/>
    <w:rsid w:val="00BE637E"/>
    <w:rsid w:val="00C0534D"/>
    <w:rsid w:val="00C15E58"/>
    <w:rsid w:val="00C46016"/>
    <w:rsid w:val="00C96A3E"/>
    <w:rsid w:val="00CE3821"/>
    <w:rsid w:val="00D022B6"/>
    <w:rsid w:val="00D21C56"/>
    <w:rsid w:val="00D2426E"/>
    <w:rsid w:val="00D30C00"/>
    <w:rsid w:val="00D41D37"/>
    <w:rsid w:val="00D44E65"/>
    <w:rsid w:val="00D8767D"/>
    <w:rsid w:val="00D93EEF"/>
    <w:rsid w:val="00D95764"/>
    <w:rsid w:val="00DC5453"/>
    <w:rsid w:val="00DD4AF5"/>
    <w:rsid w:val="00DE37A5"/>
    <w:rsid w:val="00E141BC"/>
    <w:rsid w:val="00E14583"/>
    <w:rsid w:val="00E87D05"/>
    <w:rsid w:val="00E9192E"/>
    <w:rsid w:val="00E926DF"/>
    <w:rsid w:val="00E93984"/>
    <w:rsid w:val="00EC53E8"/>
    <w:rsid w:val="00ED5612"/>
    <w:rsid w:val="00EF58E2"/>
    <w:rsid w:val="00F035C5"/>
    <w:rsid w:val="00F06809"/>
    <w:rsid w:val="00F3275F"/>
    <w:rsid w:val="00F41961"/>
    <w:rsid w:val="00F8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87A713"/>
  <w15:docId w15:val="{1067633A-E54B-47D0-9AB7-53B8C15D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241E"/>
    <w:rPr>
      <w:rFonts w:ascii="New York" w:hAnsi="New York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F241E"/>
    <w:pPr>
      <w:keepNext/>
      <w:tabs>
        <w:tab w:val="left" w:pos="2160"/>
        <w:tab w:val="left" w:pos="2420"/>
        <w:tab w:val="left" w:pos="7200"/>
      </w:tabs>
      <w:spacing w:line="240" w:lineRule="atLeast"/>
      <w:ind w:left="360"/>
      <w:jc w:val="both"/>
      <w:outlineLvl w:val="0"/>
    </w:pPr>
    <w:rPr>
      <w:rFonts w:ascii="Helvetica" w:hAnsi="Helvetica"/>
      <w:b/>
      <w:sz w:val="18"/>
    </w:rPr>
  </w:style>
  <w:style w:type="paragraph" w:styleId="Heading2">
    <w:name w:val="heading 2"/>
    <w:basedOn w:val="Normal"/>
    <w:next w:val="Normal"/>
    <w:qFormat/>
    <w:rsid w:val="007F241E"/>
    <w:pPr>
      <w:keepNext/>
      <w:tabs>
        <w:tab w:val="center" w:pos="4320"/>
      </w:tabs>
      <w:spacing w:line="360" w:lineRule="auto"/>
      <w:ind w:firstLine="14"/>
      <w:jc w:val="both"/>
      <w:outlineLvl w:val="1"/>
    </w:pPr>
    <w:rPr>
      <w:rFonts w:ascii="Helvetica" w:hAnsi="Helvetica"/>
      <w:b/>
    </w:rPr>
  </w:style>
  <w:style w:type="paragraph" w:styleId="Heading3">
    <w:name w:val="heading 3"/>
    <w:basedOn w:val="Normal"/>
    <w:next w:val="Normal"/>
    <w:qFormat/>
    <w:rsid w:val="007F241E"/>
    <w:pPr>
      <w:keepNext/>
      <w:tabs>
        <w:tab w:val="left" w:pos="2160"/>
        <w:tab w:val="center" w:pos="4320"/>
      </w:tabs>
      <w:spacing w:line="240" w:lineRule="atLeast"/>
      <w:ind w:firstLine="10"/>
      <w:jc w:val="both"/>
      <w:outlineLvl w:val="2"/>
    </w:pPr>
    <w:rPr>
      <w:rFonts w:ascii="Helvetica" w:hAnsi="Helvetica"/>
      <w:sz w:val="28"/>
    </w:rPr>
  </w:style>
  <w:style w:type="paragraph" w:styleId="Heading4">
    <w:name w:val="heading 4"/>
    <w:basedOn w:val="Normal"/>
    <w:next w:val="Normal"/>
    <w:qFormat/>
    <w:rsid w:val="007F241E"/>
    <w:pPr>
      <w:keepNext/>
      <w:tabs>
        <w:tab w:val="left" w:pos="630"/>
        <w:tab w:val="left" w:pos="2160"/>
        <w:tab w:val="left" w:pos="2420"/>
        <w:tab w:val="left" w:pos="7200"/>
      </w:tabs>
      <w:spacing w:line="240" w:lineRule="atLeast"/>
      <w:ind w:left="2160" w:hanging="1800"/>
      <w:jc w:val="both"/>
      <w:outlineLvl w:val="3"/>
    </w:pPr>
    <w:rPr>
      <w:rFonts w:ascii="Helvetica" w:hAnsi="Helvetica"/>
      <w:b/>
      <w:sz w:val="18"/>
    </w:rPr>
  </w:style>
  <w:style w:type="paragraph" w:styleId="Heading5">
    <w:name w:val="heading 5"/>
    <w:basedOn w:val="Normal"/>
    <w:next w:val="Normal"/>
    <w:qFormat/>
    <w:rsid w:val="007F241E"/>
    <w:pPr>
      <w:keepNext/>
      <w:tabs>
        <w:tab w:val="left" w:pos="720"/>
        <w:tab w:val="left" w:pos="1080"/>
        <w:tab w:val="left" w:pos="6480"/>
        <w:tab w:val="left" w:pos="8280"/>
      </w:tabs>
      <w:spacing w:line="240" w:lineRule="atLeast"/>
      <w:ind w:left="360" w:hanging="360"/>
      <w:jc w:val="both"/>
      <w:outlineLvl w:val="4"/>
    </w:pPr>
    <w:rPr>
      <w:rFonts w:ascii="Helvetica" w:hAnsi="Helvetica"/>
      <w:b/>
      <w:sz w:val="18"/>
    </w:rPr>
  </w:style>
  <w:style w:type="paragraph" w:styleId="Heading6">
    <w:name w:val="heading 6"/>
    <w:basedOn w:val="Normal"/>
    <w:next w:val="Normal"/>
    <w:qFormat/>
    <w:rsid w:val="007F241E"/>
    <w:pPr>
      <w:keepNext/>
      <w:tabs>
        <w:tab w:val="center" w:pos="4320"/>
      </w:tabs>
      <w:spacing w:line="240" w:lineRule="atLeast"/>
      <w:ind w:left="360" w:hanging="360"/>
      <w:outlineLvl w:val="5"/>
    </w:pPr>
    <w:rPr>
      <w:rFonts w:ascii="Helvetica" w:hAnsi="Helvetica"/>
      <w:b/>
      <w:sz w:val="18"/>
    </w:rPr>
  </w:style>
  <w:style w:type="paragraph" w:styleId="Heading7">
    <w:name w:val="heading 7"/>
    <w:basedOn w:val="Normal"/>
    <w:next w:val="Normal"/>
    <w:qFormat/>
    <w:rsid w:val="007F241E"/>
    <w:pPr>
      <w:keepNext/>
      <w:tabs>
        <w:tab w:val="left" w:pos="360"/>
        <w:tab w:val="left" w:pos="1440"/>
        <w:tab w:val="left" w:pos="1800"/>
        <w:tab w:val="center" w:pos="4320"/>
      </w:tabs>
      <w:ind w:left="10"/>
      <w:jc w:val="both"/>
      <w:outlineLvl w:val="6"/>
    </w:pPr>
    <w:rPr>
      <w:rFonts w:ascii="Helvetica" w:hAnsi="Helvetica"/>
      <w:b/>
    </w:rPr>
  </w:style>
  <w:style w:type="paragraph" w:styleId="Heading8">
    <w:name w:val="heading 8"/>
    <w:basedOn w:val="Normal"/>
    <w:next w:val="Normal"/>
    <w:qFormat/>
    <w:rsid w:val="007F241E"/>
    <w:pPr>
      <w:keepNext/>
      <w:tabs>
        <w:tab w:val="left" w:pos="360"/>
        <w:tab w:val="left" w:pos="900"/>
        <w:tab w:val="left" w:pos="1440"/>
        <w:tab w:val="left" w:pos="1800"/>
      </w:tabs>
      <w:jc w:val="both"/>
      <w:outlineLvl w:val="7"/>
    </w:pPr>
    <w:rPr>
      <w:rFonts w:ascii="Helvetica" w:hAnsi="Helvetica"/>
      <w:b/>
    </w:rPr>
  </w:style>
  <w:style w:type="paragraph" w:styleId="Heading9">
    <w:name w:val="heading 9"/>
    <w:basedOn w:val="Normal"/>
    <w:next w:val="Normal"/>
    <w:qFormat/>
    <w:rsid w:val="007F241E"/>
    <w:pPr>
      <w:keepNext/>
      <w:spacing w:line="360" w:lineRule="atLeast"/>
      <w:jc w:val="center"/>
      <w:outlineLvl w:val="8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7F241E"/>
    <w:rPr>
      <w:sz w:val="20"/>
    </w:rPr>
  </w:style>
  <w:style w:type="paragraph" w:styleId="Footer">
    <w:name w:val="footer"/>
    <w:basedOn w:val="Normal"/>
    <w:rsid w:val="007F241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7F241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F241E"/>
  </w:style>
  <w:style w:type="paragraph" w:styleId="BodyTextIndent">
    <w:name w:val="Body Text Indent"/>
    <w:basedOn w:val="Normal"/>
    <w:rsid w:val="007F241E"/>
    <w:pPr>
      <w:tabs>
        <w:tab w:val="left" w:pos="720"/>
        <w:tab w:val="left" w:pos="1080"/>
        <w:tab w:val="left" w:pos="1440"/>
        <w:tab w:val="left" w:pos="1620"/>
        <w:tab w:val="left" w:pos="7200"/>
        <w:tab w:val="right" w:pos="8640"/>
      </w:tabs>
      <w:spacing w:line="240" w:lineRule="atLeast"/>
      <w:ind w:firstLine="10"/>
      <w:jc w:val="both"/>
    </w:pPr>
    <w:rPr>
      <w:rFonts w:ascii="Helvetica" w:hAnsi="Helvetica"/>
      <w:sz w:val="18"/>
    </w:rPr>
  </w:style>
  <w:style w:type="paragraph" w:styleId="BodyTextIndent2">
    <w:name w:val="Body Text Indent 2"/>
    <w:basedOn w:val="Normal"/>
    <w:rsid w:val="007F241E"/>
    <w:pPr>
      <w:tabs>
        <w:tab w:val="left" w:pos="360"/>
        <w:tab w:val="left" w:pos="1440"/>
      </w:tabs>
      <w:ind w:left="350" w:hanging="340"/>
      <w:jc w:val="both"/>
    </w:pPr>
    <w:rPr>
      <w:rFonts w:ascii="Helvetica" w:hAnsi="Helvetica"/>
      <w:sz w:val="20"/>
    </w:rPr>
  </w:style>
  <w:style w:type="paragraph" w:styleId="BodyText">
    <w:name w:val="Body Text"/>
    <w:basedOn w:val="Normal"/>
    <w:rsid w:val="007F241E"/>
    <w:rPr>
      <w:rFonts w:ascii="Helvetica" w:hAnsi="Helvetica"/>
      <w:b/>
      <w:sz w:val="20"/>
    </w:rPr>
  </w:style>
  <w:style w:type="paragraph" w:styleId="BodyTextIndent3">
    <w:name w:val="Body Text Indent 3"/>
    <w:basedOn w:val="Normal"/>
    <w:rsid w:val="007F241E"/>
    <w:pPr>
      <w:spacing w:line="240" w:lineRule="atLeast"/>
      <w:ind w:firstLine="10"/>
      <w:jc w:val="center"/>
    </w:pPr>
    <w:rPr>
      <w:rFonts w:ascii="Helvetica" w:hAnsi="Helvetica"/>
      <w:b/>
      <w:sz w:val="18"/>
    </w:rPr>
  </w:style>
  <w:style w:type="paragraph" w:styleId="BodyText2">
    <w:name w:val="Body Text 2"/>
    <w:basedOn w:val="Normal"/>
    <w:rsid w:val="007F241E"/>
    <w:pPr>
      <w:tabs>
        <w:tab w:val="left" w:pos="720"/>
        <w:tab w:val="left" w:pos="1080"/>
        <w:tab w:val="left" w:pos="1440"/>
        <w:tab w:val="left" w:pos="1620"/>
        <w:tab w:val="left" w:pos="7200"/>
        <w:tab w:val="right" w:pos="8640"/>
      </w:tabs>
      <w:spacing w:line="240" w:lineRule="atLeast"/>
      <w:jc w:val="both"/>
    </w:pPr>
    <w:rPr>
      <w:rFonts w:ascii="Helvetica" w:hAnsi="Helvetica"/>
      <w:sz w:val="18"/>
    </w:rPr>
  </w:style>
  <w:style w:type="paragraph" w:styleId="BodyText3">
    <w:name w:val="Body Text 3"/>
    <w:basedOn w:val="Normal"/>
    <w:rsid w:val="007F241E"/>
    <w:pPr>
      <w:spacing w:line="360" w:lineRule="atLeast"/>
    </w:pPr>
    <w:rPr>
      <w:rFonts w:ascii="Arial" w:hAnsi="Arial" w:cs="Arial"/>
      <w:bCs/>
      <w:sz w:val="22"/>
      <w:szCs w:val="22"/>
    </w:rPr>
  </w:style>
  <w:style w:type="paragraph" w:styleId="NormalWeb">
    <w:name w:val="Normal (Web)"/>
    <w:basedOn w:val="Normal"/>
    <w:rsid w:val="00BE637E"/>
    <w:rPr>
      <w:rFonts w:ascii="Arial" w:hAnsi="Arial" w:cs="Arial"/>
      <w:color w:val="000000"/>
      <w:sz w:val="22"/>
      <w:szCs w:val="22"/>
    </w:rPr>
  </w:style>
  <w:style w:type="character" w:styleId="Hyperlink">
    <w:name w:val="Hyperlink"/>
    <w:semiHidden/>
    <w:rsid w:val="00BB012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C53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53E8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30C00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2415F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80B3B"/>
    <w:rPr>
      <w:rFonts w:ascii="New York" w:hAnsi="New York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7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0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president@transfusion.c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pastpresident@transfusion.ca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3A18E-B323-493D-BA4B-67E352A0F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944</Words>
  <Characters>5382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APPENDIX A</vt:lpstr>
      <vt:lpstr>APPENDIX A</vt:lpstr>
    </vt:vector>
  </TitlesOfParts>
  <Company>School District No. 42</Company>
  <LinksUpToDate>false</LinksUpToDate>
  <CharactersWithSpaces>6314</CharactersWithSpaces>
  <SharedDoc>false</SharedDoc>
  <HLinks>
    <vt:vector size="6" baseType="variant">
      <vt:variant>
        <vt:i4>8061020</vt:i4>
      </vt:variant>
      <vt:variant>
        <vt:i4>0</vt:i4>
      </vt:variant>
      <vt:variant>
        <vt:i4>0</vt:i4>
      </vt:variant>
      <vt:variant>
        <vt:i4>5</vt:i4>
      </vt:variant>
      <vt:variant>
        <vt:lpwstr>mailto:pastpresident@transfusion.ca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</dc:title>
  <dc:creator>Doug_Hoey</dc:creator>
  <cp:lastModifiedBy>Bev Padget</cp:lastModifiedBy>
  <cp:revision>2</cp:revision>
  <cp:lastPrinted>2011-02-17T12:15:00Z</cp:lastPrinted>
  <dcterms:created xsi:type="dcterms:W3CDTF">2022-01-02T18:55:00Z</dcterms:created>
  <dcterms:modified xsi:type="dcterms:W3CDTF">2022-01-02T18:55:00Z</dcterms:modified>
</cp:coreProperties>
</file>